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5CB4C6AD" w:rsidR="00655535" w:rsidRPr="007D5D67" w:rsidRDefault="00E057B3" w:rsidP="00EF6566">
      <w:pPr>
        <w:pStyle w:val="NoSpacing"/>
        <w:jc w:val="center"/>
        <w:rPr>
          <w:rFonts w:ascii="Algerian" w:hAnsi="Algerian" w:cstheme="majorBidi"/>
          <w:b/>
          <w:bCs/>
          <w:sz w:val="56"/>
          <w:szCs w:val="56"/>
        </w:rPr>
      </w:pPr>
      <w:r w:rsidRPr="007D5D67">
        <w:rPr>
          <w:rFonts w:ascii="Algerian" w:hAnsi="Algerian" w:cstheme="majorBidi"/>
          <w:b/>
          <w:bCs/>
          <w:sz w:val="56"/>
          <w:szCs w:val="56"/>
        </w:rPr>
        <w:t>For</w:t>
      </w:r>
      <w:r w:rsidR="0049235A" w:rsidRPr="007D5D67">
        <w:rPr>
          <w:rFonts w:ascii="Algerian" w:hAnsi="Algerian" w:cstheme="majorBidi"/>
          <w:b/>
          <w:bCs/>
          <w:sz w:val="56"/>
          <w:szCs w:val="56"/>
        </w:rPr>
        <w:t xml:space="preserve"> </w:t>
      </w:r>
      <w:r w:rsidR="00F25EF6">
        <w:rPr>
          <w:rFonts w:ascii="Algerian" w:hAnsi="Algerian" w:cstheme="majorBidi"/>
          <w:b/>
          <w:bCs/>
          <w:sz w:val="56"/>
          <w:szCs w:val="56"/>
        </w:rPr>
        <w:t>parsha</w:t>
      </w:r>
      <w:r w:rsidR="00EF6566">
        <w:rPr>
          <w:rFonts w:ascii="Algerian" w:hAnsi="Algerian" w:cstheme="majorBidi"/>
          <w:b/>
          <w:bCs/>
          <w:sz w:val="56"/>
          <w:szCs w:val="56"/>
        </w:rPr>
        <w:t xml:space="preserve"> </w:t>
      </w:r>
      <w:proofErr w:type="spellStart"/>
      <w:r w:rsidR="008E4B25">
        <w:rPr>
          <w:rFonts w:ascii="Algerian" w:hAnsi="Algerian" w:cstheme="majorBidi"/>
          <w:b/>
          <w:bCs/>
          <w:sz w:val="56"/>
          <w:szCs w:val="56"/>
        </w:rPr>
        <w:t>mishpatim</w:t>
      </w:r>
      <w:proofErr w:type="spellEnd"/>
      <w:r w:rsidR="0081442F" w:rsidRPr="007D5D67">
        <w:rPr>
          <w:rFonts w:ascii="Algerian" w:hAnsi="Algerian" w:cstheme="majorBidi"/>
          <w:b/>
          <w:bCs/>
          <w:sz w:val="56"/>
          <w:szCs w:val="56"/>
        </w:rPr>
        <w:t xml:space="preserve"> </w:t>
      </w:r>
      <w:r w:rsidR="00643E70" w:rsidRPr="007D5D67">
        <w:rPr>
          <w:rFonts w:ascii="Algerian" w:hAnsi="Algerian" w:cstheme="majorBidi"/>
          <w:b/>
          <w:bCs/>
          <w:sz w:val="56"/>
          <w:szCs w:val="56"/>
        </w:rPr>
        <w:t>578</w:t>
      </w:r>
      <w:r w:rsidR="00672DE2" w:rsidRPr="007D5D67">
        <w:rPr>
          <w:rFonts w:ascii="Algerian" w:hAnsi="Algerian" w:cstheme="majorBidi"/>
          <w:b/>
          <w:bCs/>
          <w:sz w:val="56"/>
          <w:szCs w:val="56"/>
        </w:rPr>
        <w:t>5</w:t>
      </w:r>
    </w:p>
    <w:p w14:paraId="702714CA" w14:textId="4742B16B"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ED26A6">
        <w:rPr>
          <w:rFonts w:asciiTheme="majorBidi" w:hAnsiTheme="majorBidi" w:cstheme="majorBidi"/>
          <w:sz w:val="28"/>
          <w:szCs w:val="28"/>
        </w:rPr>
        <w:t>2</w:t>
      </w:r>
      <w:r w:rsidR="008E4B25">
        <w:rPr>
          <w:rFonts w:asciiTheme="majorBidi" w:hAnsiTheme="majorBidi" w:cstheme="majorBidi"/>
          <w:sz w:val="28"/>
          <w:szCs w:val="28"/>
        </w:rPr>
        <w:t>2</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A435DA">
        <w:rPr>
          <w:rFonts w:asciiTheme="majorBidi" w:hAnsiTheme="majorBidi" w:cstheme="majorBidi"/>
          <w:sz w:val="28"/>
          <w:szCs w:val="28"/>
        </w:rPr>
        <w:t>3</w:t>
      </w:r>
      <w:r w:rsidR="008E4B25">
        <w:rPr>
          <w:rFonts w:asciiTheme="majorBidi" w:hAnsiTheme="majorBidi" w:cstheme="majorBidi"/>
          <w:sz w:val="28"/>
          <w:szCs w:val="28"/>
        </w:rPr>
        <w:t>6</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8E4B25">
        <w:rPr>
          <w:rFonts w:asciiTheme="majorBidi" w:hAnsiTheme="majorBidi" w:cstheme="majorBidi"/>
          <w:sz w:val="28"/>
          <w:szCs w:val="28"/>
        </w:rPr>
        <w:t>24</w:t>
      </w:r>
      <w:r w:rsidR="00C91456">
        <w:rPr>
          <w:rFonts w:asciiTheme="majorBidi" w:hAnsiTheme="majorBidi" w:cstheme="majorBidi"/>
          <w:sz w:val="28"/>
          <w:szCs w:val="28"/>
        </w:rPr>
        <w:t xml:space="preserve"> Shevat</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C91456">
        <w:rPr>
          <w:rFonts w:asciiTheme="majorBidi" w:hAnsiTheme="majorBidi" w:cstheme="majorBidi"/>
          <w:sz w:val="28"/>
          <w:szCs w:val="28"/>
        </w:rPr>
        <w:t>Febr</w:t>
      </w:r>
      <w:r w:rsidR="00DF733B">
        <w:rPr>
          <w:rFonts w:asciiTheme="majorBidi" w:hAnsiTheme="majorBidi" w:cstheme="majorBidi"/>
          <w:sz w:val="28"/>
          <w:szCs w:val="28"/>
        </w:rPr>
        <w:t>uary</w:t>
      </w:r>
      <w:r w:rsidR="006C5DA2">
        <w:rPr>
          <w:rFonts w:asciiTheme="majorBidi" w:hAnsiTheme="majorBidi" w:cstheme="majorBidi"/>
          <w:sz w:val="28"/>
          <w:szCs w:val="28"/>
        </w:rPr>
        <w:t xml:space="preserve"> </w:t>
      </w:r>
      <w:r w:rsidR="00D16A44">
        <w:rPr>
          <w:rFonts w:asciiTheme="majorBidi" w:hAnsiTheme="majorBidi" w:cstheme="majorBidi"/>
          <w:sz w:val="28"/>
          <w:szCs w:val="28"/>
        </w:rPr>
        <w:t>22</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76C2A515" w14:textId="77777777" w:rsidR="0037563B" w:rsidRPr="000955F5" w:rsidRDefault="0037563B" w:rsidP="0096187D">
      <w:pPr>
        <w:pStyle w:val="NoSpacing"/>
        <w:jc w:val="center"/>
        <w:rPr>
          <w:rStyle w:val="Hyperlink"/>
          <w:rFonts w:ascii="Times New Roman" w:hAnsi="Times New Roman"/>
          <w:b/>
          <w:i/>
          <w:color w:val="000000"/>
          <w:sz w:val="8"/>
          <w:szCs w:val="8"/>
          <w:u w:val="none"/>
        </w:rPr>
      </w:pPr>
    </w:p>
    <w:p w14:paraId="381290BD" w14:textId="77777777" w:rsidR="00161E71" w:rsidRPr="005B12CB" w:rsidRDefault="00161E71" w:rsidP="000955F5">
      <w:pPr>
        <w:pStyle w:val="NoSpacing"/>
        <w:jc w:val="center"/>
        <w:rPr>
          <w:rFonts w:asciiTheme="majorBidi" w:hAnsiTheme="majorBidi" w:cstheme="majorBidi"/>
          <w:b/>
          <w:bCs/>
          <w:sz w:val="8"/>
          <w:szCs w:val="8"/>
        </w:rPr>
      </w:pPr>
    </w:p>
    <w:p w14:paraId="0449C2FB" w14:textId="77777777" w:rsidR="00721700" w:rsidRPr="00721700" w:rsidRDefault="00721700" w:rsidP="00A02C62">
      <w:pPr>
        <w:pStyle w:val="NoSpacing"/>
        <w:jc w:val="center"/>
        <w:rPr>
          <w:rFonts w:asciiTheme="majorBidi" w:hAnsiTheme="majorBidi" w:cstheme="majorBidi"/>
          <w:b/>
          <w:bCs/>
          <w:sz w:val="72"/>
          <w:szCs w:val="72"/>
        </w:rPr>
      </w:pPr>
      <w:r w:rsidRPr="00721700">
        <w:rPr>
          <w:rFonts w:asciiTheme="majorBidi" w:hAnsiTheme="majorBidi" w:cstheme="majorBidi"/>
          <w:b/>
          <w:bCs/>
          <w:sz w:val="72"/>
          <w:szCs w:val="72"/>
        </w:rPr>
        <w:t>How to Deal with Elokim’s Strict Judgements</w:t>
      </w:r>
    </w:p>
    <w:p w14:paraId="1CC9CF3C" w14:textId="66B23D92" w:rsidR="00721700" w:rsidRPr="005B12CB" w:rsidRDefault="005B12CB" w:rsidP="00A02C62">
      <w:pPr>
        <w:pStyle w:val="NoSpacing"/>
        <w:jc w:val="center"/>
        <w:rPr>
          <w:rFonts w:asciiTheme="majorBidi" w:hAnsiTheme="majorBidi" w:cstheme="majorBidi"/>
          <w:b/>
          <w:bCs/>
          <w:sz w:val="36"/>
          <w:szCs w:val="36"/>
        </w:rPr>
      </w:pPr>
      <w:r w:rsidRPr="005B12CB">
        <w:rPr>
          <w:rFonts w:asciiTheme="majorBidi" w:hAnsiTheme="majorBidi" w:cstheme="majorBidi"/>
          <w:b/>
          <w:bCs/>
          <w:sz w:val="36"/>
          <w:szCs w:val="36"/>
        </w:rPr>
        <w:t>By Daniel Keren</w:t>
      </w:r>
    </w:p>
    <w:p w14:paraId="5DC7195A" w14:textId="77777777" w:rsidR="005B12CB" w:rsidRPr="00721700" w:rsidRDefault="005B12CB" w:rsidP="00A02C62">
      <w:pPr>
        <w:pStyle w:val="NoSpacing"/>
        <w:jc w:val="center"/>
        <w:rPr>
          <w:rFonts w:asciiTheme="majorBidi" w:hAnsiTheme="majorBidi" w:cstheme="majorBidi"/>
          <w:b/>
          <w:bCs/>
          <w:sz w:val="28"/>
          <w:szCs w:val="28"/>
        </w:rPr>
      </w:pPr>
    </w:p>
    <w:p w14:paraId="051FDF2E" w14:textId="022EC939" w:rsidR="00721700" w:rsidRPr="00721700" w:rsidRDefault="00721700" w:rsidP="00A02C62">
      <w:pPr>
        <w:pStyle w:val="NoSpacing"/>
        <w:jc w:val="center"/>
        <w:rPr>
          <w:rFonts w:asciiTheme="majorBidi" w:hAnsiTheme="majorBidi" w:cstheme="majorBidi"/>
          <w:b/>
          <w:bCs/>
          <w:i/>
          <w:sz w:val="28"/>
          <w:szCs w:val="28"/>
        </w:rPr>
      </w:pPr>
      <w:r w:rsidRPr="00A02C62">
        <w:rPr>
          <w:rFonts w:asciiTheme="majorBidi" w:hAnsiTheme="majorBidi" w:cstheme="majorBidi"/>
          <w:b/>
          <w:bCs/>
          <w:i/>
          <w:noProof/>
          <w:sz w:val="28"/>
          <w:szCs w:val="28"/>
        </w:rPr>
        <w:drawing>
          <wp:inline distT="0" distB="0" distL="0" distR="0" wp14:anchorId="672B5431" wp14:editId="6B42F145">
            <wp:extent cx="3291840" cy="2956560"/>
            <wp:effectExtent l="0" t="0" r="3810" b="0"/>
            <wp:docPr id="1258416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956560"/>
                    </a:xfrm>
                    <a:prstGeom prst="rect">
                      <a:avLst/>
                    </a:prstGeom>
                    <a:noFill/>
                    <a:ln>
                      <a:noFill/>
                    </a:ln>
                  </pic:spPr>
                </pic:pic>
              </a:graphicData>
            </a:graphic>
          </wp:inline>
        </w:drawing>
      </w:r>
    </w:p>
    <w:p w14:paraId="32C1ABE6" w14:textId="77777777" w:rsidR="00721700" w:rsidRPr="00721700" w:rsidRDefault="00721700" w:rsidP="00A02C62">
      <w:pPr>
        <w:pStyle w:val="NoSpacing"/>
        <w:jc w:val="center"/>
        <w:rPr>
          <w:rFonts w:asciiTheme="majorBidi" w:hAnsiTheme="majorBidi" w:cstheme="majorBidi"/>
          <w:b/>
          <w:bCs/>
          <w:iCs/>
          <w:sz w:val="28"/>
          <w:szCs w:val="28"/>
        </w:rPr>
      </w:pPr>
      <w:r w:rsidRPr="00721700">
        <w:rPr>
          <w:rFonts w:asciiTheme="majorBidi" w:hAnsiTheme="majorBidi" w:cstheme="majorBidi"/>
          <w:b/>
          <w:bCs/>
          <w:iCs/>
          <w:sz w:val="28"/>
          <w:szCs w:val="28"/>
        </w:rPr>
        <w:t>Rabbi Dovid Goldwasser</w:t>
      </w:r>
    </w:p>
    <w:p w14:paraId="4AEC5545" w14:textId="77777777" w:rsidR="00721700" w:rsidRPr="00721700" w:rsidRDefault="00721700" w:rsidP="00581839">
      <w:pPr>
        <w:pStyle w:val="NoSpacing"/>
        <w:jc w:val="both"/>
        <w:rPr>
          <w:rFonts w:asciiTheme="majorBidi" w:hAnsiTheme="majorBidi" w:cstheme="majorBidi"/>
          <w:i/>
          <w:sz w:val="28"/>
          <w:szCs w:val="28"/>
          <w:u w:val="single"/>
        </w:rPr>
      </w:pPr>
    </w:p>
    <w:p w14:paraId="6790132D" w14:textId="77777777" w:rsidR="00721700" w:rsidRPr="00721700" w:rsidRDefault="00721700" w:rsidP="00A02C62">
      <w:pPr>
        <w:pStyle w:val="NoSpacing"/>
        <w:ind w:firstLine="720"/>
        <w:jc w:val="both"/>
        <w:rPr>
          <w:rFonts w:asciiTheme="majorBidi" w:hAnsiTheme="majorBidi" w:cstheme="majorBidi"/>
          <w:sz w:val="28"/>
          <w:szCs w:val="28"/>
        </w:rPr>
      </w:pPr>
      <w:r w:rsidRPr="00721700">
        <w:rPr>
          <w:rFonts w:asciiTheme="majorBidi" w:hAnsiTheme="majorBidi" w:cstheme="majorBidi"/>
          <w:sz w:val="28"/>
          <w:szCs w:val="28"/>
        </w:rPr>
        <w:t>One of the featured speakers at last month’s Martin Luther King Jr. legal holiday Hakhel Yarchei Kallah Event in the Flatbush shul of the Agudath Israel of Madison was Rabbi Dovid Goldwasser, internationally renowned Maggid Shiur and Rav of Khal Bais Yitzchok. He spoke on the topic of “Finding Meaning in Times of Din (Strict Judgement).”</w:t>
      </w:r>
    </w:p>
    <w:p w14:paraId="1D3CA0C2" w14:textId="77777777" w:rsidR="00721700" w:rsidRP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tab/>
        <w:t xml:space="preserve">There is a fascinating Gemara, Rabbi Goldwasser pointed out that teaches if one sees a generation in which so many difficulties have come upon Klal Yisroel </w:t>
      </w:r>
      <w:r w:rsidRPr="00721700">
        <w:rPr>
          <w:rFonts w:asciiTheme="majorBidi" w:hAnsiTheme="majorBidi" w:cstheme="majorBidi"/>
          <w:sz w:val="28"/>
          <w:szCs w:val="28"/>
        </w:rPr>
        <w:lastRenderedPageBreak/>
        <w:t>(the Jewish nation,) this is a sign from shomayim (heaven) that the geulah (the long-awaited redemption) is coming soon.</w:t>
      </w:r>
    </w:p>
    <w:p w14:paraId="39EFEC2C" w14:textId="77777777" w:rsidR="00721700" w:rsidRP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tab/>
        <w:t>We do know that all of the things that are happening to us are beyond our ability to properly understand, as Hashem told Moshe (Exodus 33:19-20) and as reiterated by the Rambam that G-d’s knowledge is beyond our knowledge. Moshe was able to perceive Hashem to an extent that most people cannot because he had no personal interests other than doing the will of Hashem.</w:t>
      </w:r>
    </w:p>
    <w:p w14:paraId="44442894" w14:textId="77777777" w:rsidR="00721700" w:rsidRP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tab/>
        <w:t>Rabbi Goldwasser recalled that the Bach (Rabbi Yoel ben Shmuel Sirkis, 1561-1640) enjoyed many incredible chiddushim (unique insights into important Torah concepts.) But at first he was simply unable to remember them in order to write them down in seforim to share with other Torah scholars and students. This pained him greatly. Then he realized just how great was the pain that Hashem Himself was enduring because of His love and concern for His children, the Jewish people as they were being persecuted in galus, exile from their promised homeland in Eretz Yisroel.</w:t>
      </w:r>
    </w:p>
    <w:p w14:paraId="05D59262" w14:textId="77777777" w:rsidR="00721700" w:rsidRP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tab/>
        <w:t>At that moment the Bach forgot about his own frustration about not remembering his chidushim and instead began reciting heartfelt Tikun Chatzos (lamentation prayers that mourned the suffering of the Shechinah – the Divine Presence in exile.) After this change in the attitude of the Bach regarding the pain of Hashem, he found within himself a new spiritual inspiration and was able to recall his chidushim and thereby author many inspiring seforim that are still studied by Torah scholars to this very day.</w:t>
      </w:r>
    </w:p>
    <w:p w14:paraId="6D5D5A31" w14:textId="77777777" w:rsidR="00721700" w:rsidRP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tab/>
        <w:t>When an individual who sees in his own life the aspects of Elokim’s din (judgement), one should not focus too much on his effort to try and understand why that difficulty has occurred to him. Otherwise in trying to comprehend why Elokim’s din has come upon him, he my make a pegam (a spiritual mistake) and completely act inappropriately and cause more misfortunes upon himself.</w:t>
      </w:r>
    </w:p>
    <w:p w14:paraId="315A0A87" w14:textId="77777777" w:rsidR="00721700" w:rsidRP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tab/>
        <w:t>Rabbi Goldwasser recalled an individual who once came to him and broke down completely because the doctor had told him that there was no hope for a close relative who was seriously ill. Rabbi Goldwasser explained that the doctor has no power to make such dire declarations. He took the opportunity to explain and encourage that in such situations one should endeavor to utilize the powerful segulah of helping a poor kallah with money so she can get married without having to delay her scheduled wedding.</w:t>
      </w:r>
    </w:p>
    <w:p w14:paraId="6652B947" w14:textId="77777777" w:rsidR="00721700" w:rsidRP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tab/>
        <w:t>This person left Rabbi Goldwasser’s office and after a search he indeed found a couple that desperately needed money in order to get married. He took upon himself to pay for their entire chasanah. Later on, he called Rabbi Goldwasser and joyfully invited him to a seudah hodah, a festive meal to celebrate the “miraculous” refuah sheleima, healing of his close relative.</w:t>
      </w:r>
    </w:p>
    <w:p w14:paraId="0E9AC9A3" w14:textId="77777777" w:rsidR="00721700" w:rsidRP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lastRenderedPageBreak/>
        <w:tab/>
        <w:t>Rabbi Goldwasser also emphasized the importance of being mechazek (strengthening and supporting) those who devote their lives to Torah, either as rabbanim or as Torah teachers. We should all encourage the rebbeim and morahs who teach our children and try to make sure that they get paid good salaries. Similarly, we should also go out of our way to praise Torah scholars.</w:t>
      </w:r>
    </w:p>
    <w:p w14:paraId="63363AD2" w14:textId="77777777" w:rsidR="00721700" w:rsidRP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tab/>
        <w:t>Like Yosef HaTzadik we should try to be careful with the mitzvah of eynayim, making a strong effort to guard our eyes from not looking at inappropriate things. Another thing, that can protect one from the terrible pains of chevlei Moshiach is to eat Shalosh Seudah, the third meal of Shabbos. This might mean leaving over the desert from you day meal in order to ensure that you have room left in your stomach for this important Third Meal of Shabbos.</w:t>
      </w:r>
    </w:p>
    <w:p w14:paraId="327B6481" w14:textId="77777777" w:rsidR="00721700" w:rsidRDefault="00721700" w:rsidP="00581839">
      <w:pPr>
        <w:pStyle w:val="NoSpacing"/>
        <w:jc w:val="both"/>
        <w:rPr>
          <w:rFonts w:asciiTheme="majorBidi" w:hAnsiTheme="majorBidi" w:cstheme="majorBidi"/>
          <w:sz w:val="28"/>
          <w:szCs w:val="28"/>
        </w:rPr>
      </w:pPr>
      <w:r w:rsidRPr="00721700">
        <w:rPr>
          <w:rFonts w:asciiTheme="majorBidi" w:hAnsiTheme="majorBidi" w:cstheme="majorBidi"/>
          <w:sz w:val="28"/>
          <w:szCs w:val="28"/>
        </w:rPr>
        <w:tab/>
        <w:t>Concluding, Rabbi Goldwasser said that if we no matter how simple we think we are, we can make an effort to sincerely daven for another person’s problems, we should know that we have an incredible koach, spiritual power to help that individual in his or her particular need. Not only can we pray for others, but we also have the ability to daven for his own yeshuah (salvation) if indeed we can focus enough to daven with the proper kavanah, concentration.</w:t>
      </w:r>
    </w:p>
    <w:p w14:paraId="7F58925C" w14:textId="77777777" w:rsidR="00F9508D" w:rsidRDefault="00F9508D" w:rsidP="00581839">
      <w:pPr>
        <w:pStyle w:val="NoSpacing"/>
        <w:jc w:val="both"/>
        <w:rPr>
          <w:rFonts w:asciiTheme="majorBidi" w:hAnsiTheme="majorBidi" w:cstheme="majorBidi"/>
          <w:sz w:val="28"/>
          <w:szCs w:val="28"/>
        </w:rPr>
      </w:pPr>
    </w:p>
    <w:p w14:paraId="39081588" w14:textId="14645909" w:rsidR="00F9508D" w:rsidRPr="00721700" w:rsidRDefault="00F9508D" w:rsidP="00581839">
      <w:pPr>
        <w:pStyle w:val="NoSpacing"/>
        <w:jc w:val="both"/>
        <w:rPr>
          <w:rFonts w:asciiTheme="majorBidi" w:hAnsiTheme="majorBidi" w:cstheme="majorBidi"/>
          <w:i/>
          <w:iCs/>
          <w:sz w:val="28"/>
          <w:szCs w:val="28"/>
        </w:rPr>
      </w:pPr>
      <w:r w:rsidRPr="00750C7C">
        <w:rPr>
          <w:rFonts w:asciiTheme="majorBidi" w:hAnsiTheme="majorBidi" w:cstheme="majorBidi"/>
          <w:i/>
          <w:iCs/>
          <w:sz w:val="28"/>
          <w:szCs w:val="28"/>
        </w:rPr>
        <w:t xml:space="preserve">Reprinted from the </w:t>
      </w:r>
      <w:r w:rsidR="00750C7C" w:rsidRPr="00750C7C">
        <w:rPr>
          <w:rFonts w:asciiTheme="majorBidi" w:hAnsiTheme="majorBidi" w:cstheme="majorBidi"/>
          <w:i/>
          <w:iCs/>
          <w:sz w:val="28"/>
          <w:szCs w:val="28"/>
        </w:rPr>
        <w:t>February 21, 2025 edition of the Jewish Connection.</w:t>
      </w:r>
    </w:p>
    <w:p w14:paraId="06D761F5" w14:textId="77777777" w:rsidR="005B12CB" w:rsidRPr="00620AE0" w:rsidRDefault="005B12CB">
      <w:pPr>
        <w:rPr>
          <w:rFonts w:asciiTheme="majorBidi" w:hAnsiTheme="majorBidi" w:cstheme="majorBidi"/>
          <w:b/>
          <w:bCs/>
          <w:sz w:val="8"/>
          <w:szCs w:val="8"/>
        </w:rPr>
      </w:pPr>
    </w:p>
    <w:p w14:paraId="6350192C" w14:textId="77777777" w:rsidR="005B12CB" w:rsidRPr="002A71AE" w:rsidRDefault="005B12CB" w:rsidP="002A71AE">
      <w:pPr>
        <w:pStyle w:val="NoSpacing"/>
        <w:jc w:val="center"/>
        <w:rPr>
          <w:rFonts w:asciiTheme="majorBidi" w:hAnsiTheme="majorBidi" w:cstheme="majorBidi"/>
          <w:b/>
          <w:bCs/>
          <w:color w:val="000000" w:themeColor="text1"/>
          <w:sz w:val="72"/>
          <w:szCs w:val="72"/>
        </w:rPr>
      </w:pPr>
      <w:r w:rsidRPr="002A71AE">
        <w:rPr>
          <w:rFonts w:asciiTheme="majorBidi" w:hAnsiTheme="majorBidi" w:cstheme="majorBidi"/>
          <w:b/>
          <w:bCs/>
          <w:color w:val="000000" w:themeColor="text1"/>
          <w:sz w:val="72"/>
          <w:szCs w:val="72"/>
        </w:rPr>
        <w:t>Thoughts that Count</w:t>
      </w:r>
    </w:p>
    <w:p w14:paraId="12E29D01" w14:textId="77777777" w:rsidR="005B12CB" w:rsidRPr="00D56676" w:rsidRDefault="005B12CB" w:rsidP="005B12CB">
      <w:pPr>
        <w:pStyle w:val="NoSpacing"/>
        <w:jc w:val="both"/>
        <w:rPr>
          <w:rFonts w:asciiTheme="majorBidi" w:hAnsiTheme="majorBidi" w:cstheme="majorBidi"/>
          <w:b/>
          <w:bCs/>
          <w:color w:val="000000" w:themeColor="text1"/>
          <w:sz w:val="28"/>
          <w:szCs w:val="28"/>
        </w:rPr>
      </w:pPr>
    </w:p>
    <w:p w14:paraId="1AADF80C" w14:textId="77777777" w:rsidR="005B12CB" w:rsidRPr="00D56676" w:rsidRDefault="005B12CB" w:rsidP="005B12CB">
      <w:pPr>
        <w:pStyle w:val="NoSpacing"/>
        <w:jc w:val="both"/>
        <w:rPr>
          <w:rFonts w:asciiTheme="majorBidi" w:hAnsiTheme="majorBidi" w:cstheme="majorBidi"/>
          <w:color w:val="000000" w:themeColor="text1"/>
          <w:sz w:val="28"/>
          <w:szCs w:val="28"/>
        </w:rPr>
      </w:pPr>
      <w:r w:rsidRPr="00D56676">
        <w:rPr>
          <w:rFonts w:asciiTheme="majorBidi" w:hAnsiTheme="majorBidi" w:cstheme="majorBidi"/>
          <w:i/>
          <w:iCs/>
          <w:color w:val="000000" w:themeColor="text1"/>
          <w:sz w:val="28"/>
          <w:szCs w:val="28"/>
        </w:rPr>
        <w:t>And these are the judgments that you shall set before them</w:t>
      </w:r>
      <w:r w:rsidRPr="00D56676">
        <w:rPr>
          <w:rFonts w:asciiTheme="majorBidi" w:hAnsiTheme="majorBidi" w:cstheme="majorBidi"/>
          <w:color w:val="000000" w:themeColor="text1"/>
          <w:sz w:val="28"/>
          <w:szCs w:val="28"/>
        </w:rPr>
        <w:t xml:space="preserve"> (Ex. 21:1)</w:t>
      </w:r>
    </w:p>
    <w:p w14:paraId="1F119F2E" w14:textId="77777777" w:rsidR="005B12CB" w:rsidRPr="00D56676" w:rsidRDefault="005B12CB" w:rsidP="005B12CB">
      <w:pPr>
        <w:pStyle w:val="NoSpacing"/>
        <w:ind w:firstLine="720"/>
        <w:rPr>
          <w:rFonts w:asciiTheme="majorBidi" w:hAnsiTheme="majorBidi" w:cstheme="majorBidi"/>
          <w:color w:val="000000" w:themeColor="text1"/>
          <w:sz w:val="28"/>
          <w:szCs w:val="28"/>
        </w:rPr>
      </w:pPr>
      <w:r w:rsidRPr="00D56676">
        <w:rPr>
          <w:rFonts w:asciiTheme="majorBidi" w:hAnsiTheme="majorBidi" w:cstheme="majorBidi"/>
          <w:color w:val="000000" w:themeColor="text1"/>
          <w:sz w:val="28"/>
          <w:szCs w:val="28"/>
        </w:rPr>
        <w:t>As Rashi explains, the Torah juxtaposes "civil" laws with the laws of the altar, to teach that the Jewish Court must be located next to the Temple. To Jews, societal laws are holy. In the same way that the sacrificial offerings in the Temple were a Divine service, so too are the Torah's laws of interpersonal behavior a way for the Jew to serve G-d in his daily life.</w:t>
      </w:r>
      <w:r>
        <w:rPr>
          <w:rFonts w:asciiTheme="majorBidi" w:hAnsiTheme="majorBidi" w:cstheme="majorBidi"/>
          <w:color w:val="000000" w:themeColor="text1"/>
          <w:sz w:val="28"/>
          <w:szCs w:val="28"/>
        </w:rPr>
        <w:t xml:space="preserve"> </w:t>
      </w:r>
      <w:r w:rsidRPr="00D56676">
        <w:rPr>
          <w:rFonts w:asciiTheme="majorBidi" w:hAnsiTheme="majorBidi" w:cstheme="majorBidi"/>
          <w:i/>
          <w:iCs/>
          <w:color w:val="000000" w:themeColor="text1"/>
          <w:sz w:val="28"/>
          <w:szCs w:val="28"/>
        </w:rPr>
        <w:t>(</w:t>
      </w:r>
      <w:proofErr w:type="spellStart"/>
      <w:r w:rsidRPr="00D56676">
        <w:rPr>
          <w:rFonts w:asciiTheme="majorBidi" w:hAnsiTheme="majorBidi" w:cstheme="majorBidi"/>
          <w:i/>
          <w:iCs/>
          <w:color w:val="000000" w:themeColor="text1"/>
          <w:sz w:val="28"/>
          <w:szCs w:val="28"/>
        </w:rPr>
        <w:t>Avnei</w:t>
      </w:r>
      <w:proofErr w:type="spellEnd"/>
      <w:r w:rsidRPr="00D56676">
        <w:rPr>
          <w:rFonts w:asciiTheme="majorBidi" w:hAnsiTheme="majorBidi" w:cstheme="majorBidi"/>
          <w:i/>
          <w:iCs/>
          <w:color w:val="000000" w:themeColor="text1"/>
          <w:sz w:val="28"/>
          <w:szCs w:val="28"/>
        </w:rPr>
        <w:t xml:space="preserve"> Ezel)</w:t>
      </w:r>
    </w:p>
    <w:p w14:paraId="021471BF" w14:textId="77777777" w:rsidR="005B12CB" w:rsidRDefault="005B12CB" w:rsidP="005B12CB">
      <w:pPr>
        <w:pStyle w:val="NoSpacing"/>
        <w:rPr>
          <w:rFonts w:asciiTheme="majorBidi" w:hAnsiTheme="majorBidi" w:cstheme="majorBidi"/>
          <w:color w:val="000000" w:themeColor="text1"/>
          <w:sz w:val="28"/>
          <w:szCs w:val="28"/>
        </w:rPr>
      </w:pPr>
    </w:p>
    <w:p w14:paraId="655C4B2E" w14:textId="77777777" w:rsidR="005B12CB" w:rsidRPr="00D56676" w:rsidRDefault="005B12CB" w:rsidP="005B12CB">
      <w:pPr>
        <w:pStyle w:val="NoSpacing"/>
        <w:rPr>
          <w:rFonts w:asciiTheme="majorBidi" w:hAnsiTheme="majorBidi" w:cstheme="majorBidi"/>
          <w:color w:val="000000" w:themeColor="text1"/>
          <w:sz w:val="28"/>
          <w:szCs w:val="28"/>
        </w:rPr>
      </w:pPr>
      <w:r w:rsidRPr="00D56676">
        <w:rPr>
          <w:rFonts w:asciiTheme="majorBidi" w:hAnsiTheme="majorBidi" w:cstheme="majorBidi"/>
          <w:i/>
          <w:iCs/>
          <w:color w:val="000000" w:themeColor="text1"/>
          <w:sz w:val="28"/>
          <w:szCs w:val="28"/>
        </w:rPr>
        <w:t>On the seventh day you shall rest, that your ox and your donkey may rest</w:t>
      </w:r>
      <w:r w:rsidRPr="00D56676">
        <w:rPr>
          <w:rFonts w:asciiTheme="majorBidi" w:hAnsiTheme="majorBidi" w:cstheme="majorBidi"/>
          <w:color w:val="000000" w:themeColor="text1"/>
          <w:sz w:val="28"/>
          <w:szCs w:val="28"/>
        </w:rPr>
        <w:t xml:space="preserve"> (Ex. 23:12)</w:t>
      </w:r>
    </w:p>
    <w:p w14:paraId="20BD16A8" w14:textId="77777777" w:rsidR="005B12CB" w:rsidRPr="00D56676" w:rsidRDefault="005B12CB" w:rsidP="005B12CB">
      <w:pPr>
        <w:pStyle w:val="NoSpacing"/>
        <w:ind w:firstLine="720"/>
        <w:rPr>
          <w:rFonts w:asciiTheme="majorBidi" w:hAnsiTheme="majorBidi" w:cstheme="majorBidi"/>
          <w:color w:val="000000" w:themeColor="text1"/>
          <w:sz w:val="28"/>
          <w:szCs w:val="28"/>
        </w:rPr>
      </w:pPr>
      <w:r w:rsidRPr="00D56676">
        <w:rPr>
          <w:rFonts w:asciiTheme="majorBidi" w:hAnsiTheme="majorBidi" w:cstheme="majorBidi"/>
          <w:color w:val="000000" w:themeColor="text1"/>
          <w:sz w:val="28"/>
          <w:szCs w:val="28"/>
        </w:rPr>
        <w:t>A Jew's rest on Shabbat should be so forceful and intense that it exerts an influence on his surroundings, including his animals. Indeed, the Talmud relates the story of Rabbi Yochanan ben Torta's cow, which refused to work on Shabbat after it was sold to a non-Jew.</w:t>
      </w:r>
      <w:r>
        <w:rPr>
          <w:rFonts w:asciiTheme="majorBidi" w:hAnsiTheme="majorBidi" w:cstheme="majorBidi"/>
          <w:color w:val="000000" w:themeColor="text1"/>
          <w:sz w:val="28"/>
          <w:szCs w:val="28"/>
        </w:rPr>
        <w:t xml:space="preserve"> </w:t>
      </w:r>
      <w:r w:rsidRPr="00D56676">
        <w:rPr>
          <w:rFonts w:asciiTheme="majorBidi" w:hAnsiTheme="majorBidi" w:cstheme="majorBidi"/>
          <w:i/>
          <w:iCs/>
          <w:color w:val="000000" w:themeColor="text1"/>
          <w:sz w:val="28"/>
          <w:szCs w:val="28"/>
        </w:rPr>
        <w:t xml:space="preserve">(The </w:t>
      </w:r>
      <w:proofErr w:type="spellStart"/>
      <w:r w:rsidRPr="00D56676">
        <w:rPr>
          <w:rFonts w:asciiTheme="majorBidi" w:hAnsiTheme="majorBidi" w:cstheme="majorBidi"/>
          <w:i/>
          <w:iCs/>
          <w:color w:val="000000" w:themeColor="text1"/>
          <w:sz w:val="28"/>
          <w:szCs w:val="28"/>
        </w:rPr>
        <w:t>Admor</w:t>
      </w:r>
      <w:proofErr w:type="spellEnd"/>
      <w:r w:rsidRPr="00D56676">
        <w:rPr>
          <w:rFonts w:asciiTheme="majorBidi" w:hAnsiTheme="majorBidi" w:cstheme="majorBidi"/>
          <w:i/>
          <w:iCs/>
          <w:color w:val="000000" w:themeColor="text1"/>
          <w:sz w:val="28"/>
          <w:szCs w:val="28"/>
        </w:rPr>
        <w:t xml:space="preserve"> of Gur)</w:t>
      </w:r>
    </w:p>
    <w:p w14:paraId="1017276C" w14:textId="77777777" w:rsidR="005B12CB" w:rsidRDefault="005B12CB">
      <w:pPr>
        <w:rPr>
          <w:rFonts w:asciiTheme="majorBidi" w:hAnsiTheme="majorBidi" w:cstheme="majorBidi"/>
          <w:b/>
          <w:bCs/>
          <w:sz w:val="28"/>
          <w:szCs w:val="28"/>
        </w:rPr>
      </w:pPr>
    </w:p>
    <w:p w14:paraId="5EF2ECA3" w14:textId="286D2513" w:rsidR="00620AE0" w:rsidRDefault="00620AE0">
      <w:pPr>
        <w:rPr>
          <w:rFonts w:asciiTheme="majorBidi" w:hAnsiTheme="majorBidi" w:cstheme="majorBidi"/>
          <w:b/>
          <w:bCs/>
          <w:sz w:val="28"/>
          <w:szCs w:val="28"/>
        </w:rPr>
      </w:pPr>
      <w:r w:rsidRPr="00D179F5">
        <w:rPr>
          <w:rFonts w:asciiTheme="majorBidi" w:hAnsiTheme="majorBidi" w:cstheme="majorBidi"/>
          <w:i/>
          <w:iCs/>
          <w:color w:val="000000" w:themeColor="text1"/>
          <w:sz w:val="28"/>
          <w:szCs w:val="28"/>
        </w:rPr>
        <w:t xml:space="preserve">Reprinted from </w:t>
      </w:r>
      <w:proofErr w:type="spellStart"/>
      <w:r w:rsidRPr="00D179F5">
        <w:rPr>
          <w:rFonts w:asciiTheme="majorBidi" w:hAnsiTheme="majorBidi" w:cstheme="majorBidi"/>
          <w:i/>
          <w:iCs/>
          <w:color w:val="000000" w:themeColor="text1"/>
          <w:sz w:val="28"/>
          <w:szCs w:val="28"/>
        </w:rPr>
        <w:t>Parshat</w:t>
      </w:r>
      <w:proofErr w:type="spellEnd"/>
      <w:r w:rsidRPr="00D179F5">
        <w:rPr>
          <w:rFonts w:asciiTheme="majorBidi" w:hAnsiTheme="majorBidi" w:cstheme="majorBidi"/>
          <w:i/>
          <w:iCs/>
          <w:color w:val="000000" w:themeColor="text1"/>
          <w:sz w:val="28"/>
          <w:szCs w:val="28"/>
        </w:rPr>
        <w:t xml:space="preserve"> </w:t>
      </w:r>
      <w:proofErr w:type="spellStart"/>
      <w:r>
        <w:rPr>
          <w:rFonts w:asciiTheme="majorBidi" w:hAnsiTheme="majorBidi" w:cstheme="majorBidi"/>
          <w:i/>
          <w:iCs/>
          <w:color w:val="000000" w:themeColor="text1"/>
          <w:sz w:val="28"/>
          <w:szCs w:val="28"/>
        </w:rPr>
        <w:t>Mishpatim</w:t>
      </w:r>
      <w:proofErr w:type="spellEnd"/>
      <w:r w:rsidRPr="00D179F5">
        <w:rPr>
          <w:rFonts w:asciiTheme="majorBidi" w:hAnsiTheme="majorBidi" w:cstheme="majorBidi"/>
          <w:i/>
          <w:iCs/>
          <w:color w:val="000000" w:themeColor="text1"/>
          <w:sz w:val="28"/>
          <w:szCs w:val="28"/>
        </w:rPr>
        <w:t xml:space="preserve"> 5762/200</w:t>
      </w:r>
      <w:r>
        <w:rPr>
          <w:rFonts w:asciiTheme="majorBidi" w:hAnsiTheme="majorBidi" w:cstheme="majorBidi"/>
          <w:i/>
          <w:iCs/>
          <w:color w:val="000000" w:themeColor="text1"/>
          <w:sz w:val="28"/>
          <w:szCs w:val="28"/>
        </w:rPr>
        <w:t>2</w:t>
      </w:r>
      <w:r w:rsidRPr="00D179F5">
        <w:rPr>
          <w:rFonts w:asciiTheme="majorBidi" w:hAnsiTheme="majorBidi" w:cstheme="majorBidi"/>
          <w:i/>
          <w:iCs/>
          <w:color w:val="000000" w:themeColor="text1"/>
          <w:sz w:val="28"/>
          <w:szCs w:val="28"/>
        </w:rPr>
        <w:t xml:space="preserve"> edition of </w:t>
      </w:r>
      <w:proofErr w:type="spellStart"/>
      <w:r w:rsidRPr="00D179F5">
        <w:rPr>
          <w:rFonts w:asciiTheme="majorBidi" w:hAnsiTheme="majorBidi" w:cstheme="majorBidi"/>
          <w:i/>
          <w:iCs/>
          <w:color w:val="000000" w:themeColor="text1"/>
          <w:sz w:val="28"/>
          <w:szCs w:val="28"/>
        </w:rPr>
        <w:t>L’Chaim</w:t>
      </w:r>
      <w:proofErr w:type="spellEnd"/>
    </w:p>
    <w:p w14:paraId="779DD726" w14:textId="77777777" w:rsidR="0096187D" w:rsidRPr="0047256F" w:rsidRDefault="0096187D" w:rsidP="004C1F93">
      <w:pPr>
        <w:pStyle w:val="NoSpacing"/>
        <w:jc w:val="center"/>
        <w:rPr>
          <w:rFonts w:ascii="Times New Roman" w:hAnsi="Times New Roman"/>
          <w:b/>
          <w:color w:val="000000"/>
          <w:sz w:val="8"/>
          <w:szCs w:val="8"/>
        </w:rPr>
      </w:pPr>
    </w:p>
    <w:p w14:paraId="08DAAD66" w14:textId="7915168C" w:rsidR="00A278E0" w:rsidRDefault="00882EFE" w:rsidP="00D84322">
      <w:pPr>
        <w:pStyle w:val="NoSpacing"/>
        <w:jc w:val="center"/>
        <w:rPr>
          <w:rFonts w:asciiTheme="majorBidi" w:hAnsiTheme="majorBidi" w:cstheme="majorBidi"/>
          <w:b/>
          <w:bCs/>
          <w:color w:val="000000" w:themeColor="text1"/>
          <w:sz w:val="60"/>
          <w:szCs w:val="60"/>
          <w:lang w:bidi="he-IL"/>
        </w:rPr>
      </w:pPr>
      <w:r w:rsidRPr="0016460C">
        <w:rPr>
          <w:rFonts w:asciiTheme="majorBidi" w:hAnsiTheme="majorBidi" w:cstheme="majorBidi"/>
          <w:b/>
          <w:bCs/>
          <w:color w:val="000000" w:themeColor="text1"/>
          <w:sz w:val="60"/>
          <w:szCs w:val="60"/>
          <w:lang w:bidi="he-IL"/>
        </w:rPr>
        <w:t>R</w:t>
      </w:r>
      <w:r w:rsidR="00D84322" w:rsidRPr="0016460C">
        <w:rPr>
          <w:rFonts w:asciiTheme="majorBidi" w:hAnsiTheme="majorBidi" w:cstheme="majorBidi"/>
          <w:b/>
          <w:bCs/>
          <w:color w:val="000000" w:themeColor="text1"/>
          <w:sz w:val="60"/>
          <w:szCs w:val="60"/>
          <w:lang w:bidi="he-IL"/>
        </w:rPr>
        <w:t>av Avigdor Miller on</w:t>
      </w:r>
      <w:r w:rsidR="006F14D8" w:rsidRPr="0016460C">
        <w:rPr>
          <w:rFonts w:asciiTheme="majorBidi" w:hAnsiTheme="majorBidi" w:cstheme="majorBidi"/>
          <w:b/>
          <w:bCs/>
          <w:color w:val="000000" w:themeColor="text1"/>
          <w:sz w:val="60"/>
          <w:szCs w:val="60"/>
          <w:lang w:bidi="he-IL"/>
        </w:rPr>
        <w:t xml:space="preserve"> </w:t>
      </w:r>
      <w:r w:rsidR="00431B03">
        <w:rPr>
          <w:rFonts w:asciiTheme="majorBidi" w:hAnsiTheme="majorBidi" w:cstheme="majorBidi"/>
          <w:b/>
          <w:bCs/>
          <w:color w:val="000000" w:themeColor="text1"/>
          <w:sz w:val="60"/>
          <w:szCs w:val="60"/>
          <w:lang w:bidi="he-IL"/>
        </w:rPr>
        <w:t xml:space="preserve">the Frum Man </w:t>
      </w:r>
      <w:r w:rsidR="001D4374">
        <w:rPr>
          <w:rFonts w:asciiTheme="majorBidi" w:hAnsiTheme="majorBidi" w:cstheme="majorBidi"/>
          <w:b/>
          <w:bCs/>
          <w:color w:val="000000" w:themeColor="text1"/>
          <w:sz w:val="60"/>
          <w:szCs w:val="60"/>
          <w:lang w:bidi="he-IL"/>
        </w:rPr>
        <w:t>Who Doesn’t Help His Wife</w:t>
      </w:r>
    </w:p>
    <w:p w14:paraId="0F5E8203" w14:textId="7190562E" w:rsidR="001D4374" w:rsidRDefault="001D4374" w:rsidP="00D84322">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In the Kitchen or with the Children</w:t>
      </w:r>
    </w:p>
    <w:p w14:paraId="5290779C" w14:textId="4C183D76" w:rsidR="00D84322" w:rsidRPr="00D30C6D"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3B5D76DB">
            <wp:extent cx="2810509" cy="3329940"/>
            <wp:effectExtent l="0" t="0" r="9525" b="3810"/>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9122" cy="3351993"/>
                    </a:xfrm>
                    <a:prstGeom prst="rect">
                      <a:avLst/>
                    </a:prstGeom>
                    <a:noFill/>
                    <a:ln>
                      <a:noFill/>
                    </a:ln>
                  </pic:spPr>
                </pic:pic>
              </a:graphicData>
            </a:graphic>
          </wp:inline>
        </w:drawing>
      </w:r>
    </w:p>
    <w:p w14:paraId="1B182A31" w14:textId="77777777" w:rsidR="00666896" w:rsidRDefault="00666896" w:rsidP="00C560F3">
      <w:pPr>
        <w:pStyle w:val="NoSpacing"/>
        <w:ind w:firstLine="720"/>
        <w:jc w:val="both"/>
        <w:rPr>
          <w:rFonts w:asciiTheme="majorBidi" w:hAnsiTheme="majorBidi" w:cstheme="majorBidi"/>
          <w:sz w:val="28"/>
          <w:szCs w:val="28"/>
          <w:lang w:bidi="he-IL"/>
        </w:rPr>
      </w:pPr>
    </w:p>
    <w:p w14:paraId="7255BE9C" w14:textId="77777777" w:rsidR="00E95039" w:rsidRPr="00E95039" w:rsidRDefault="00E95039" w:rsidP="00E95039">
      <w:pPr>
        <w:pStyle w:val="NoSpacing"/>
        <w:ind w:firstLine="720"/>
        <w:jc w:val="both"/>
        <w:rPr>
          <w:rFonts w:asciiTheme="majorBidi" w:hAnsiTheme="majorBidi" w:cstheme="majorBidi"/>
          <w:sz w:val="28"/>
          <w:szCs w:val="28"/>
          <w:lang w:bidi="he-IL"/>
        </w:rPr>
      </w:pPr>
      <w:r w:rsidRPr="00E95039">
        <w:rPr>
          <w:rFonts w:asciiTheme="majorBidi" w:hAnsiTheme="majorBidi" w:cstheme="majorBidi"/>
          <w:sz w:val="28"/>
          <w:szCs w:val="28"/>
          <w:lang w:bidi="he-IL"/>
        </w:rPr>
        <w:t xml:space="preserve">And the answer is, it depends on the circumstances. Sometimes a man works very hard for </w:t>
      </w:r>
      <w:proofErr w:type="spellStart"/>
      <w:r w:rsidRPr="00E95039">
        <w:rPr>
          <w:rFonts w:asciiTheme="majorBidi" w:hAnsiTheme="majorBidi" w:cstheme="majorBidi"/>
          <w:sz w:val="28"/>
          <w:szCs w:val="28"/>
          <w:lang w:bidi="he-IL"/>
        </w:rPr>
        <w:t>parnassah</w:t>
      </w:r>
      <w:proofErr w:type="spellEnd"/>
      <w:r w:rsidRPr="00E95039">
        <w:rPr>
          <w:rFonts w:asciiTheme="majorBidi" w:hAnsiTheme="majorBidi" w:cstheme="majorBidi"/>
          <w:sz w:val="28"/>
          <w:szCs w:val="28"/>
          <w:lang w:bidi="he-IL"/>
        </w:rPr>
        <w:t xml:space="preserve"> and he has to take a lot of ill treatment from his boss or from competitors or from customers. Sometimes a man comes home so broken that the house is like a hospital for him. And therefore, he deserves a lot of consideration.</w:t>
      </w:r>
    </w:p>
    <w:p w14:paraId="2C7F1E12" w14:textId="77777777" w:rsidR="00625061" w:rsidRDefault="00E95039" w:rsidP="00E95039">
      <w:pPr>
        <w:pStyle w:val="NoSpacing"/>
        <w:ind w:firstLine="720"/>
        <w:jc w:val="both"/>
        <w:rPr>
          <w:rFonts w:asciiTheme="majorBidi" w:hAnsiTheme="majorBidi" w:cstheme="majorBidi"/>
          <w:sz w:val="28"/>
          <w:szCs w:val="28"/>
          <w:lang w:bidi="he-IL"/>
        </w:rPr>
      </w:pPr>
      <w:r w:rsidRPr="00E95039">
        <w:rPr>
          <w:rFonts w:asciiTheme="majorBidi" w:hAnsiTheme="majorBidi" w:cstheme="majorBidi"/>
          <w:sz w:val="28"/>
          <w:szCs w:val="28"/>
          <w:lang w:bidi="he-IL"/>
        </w:rPr>
        <w:t xml:space="preserve">However, if it's a man who has a comparatively easy life and he comes home in good condition, there's no reason why he shouldn't help out a little bit. There should certainly be some token assistance, especially if the wife wants it. </w:t>
      </w:r>
    </w:p>
    <w:p w14:paraId="5EE2D690" w14:textId="6D7E974C" w:rsidR="00E95039" w:rsidRDefault="00E95039" w:rsidP="00E95039">
      <w:pPr>
        <w:pStyle w:val="NoSpacing"/>
        <w:ind w:firstLine="720"/>
        <w:jc w:val="both"/>
        <w:rPr>
          <w:rFonts w:asciiTheme="majorBidi" w:hAnsiTheme="majorBidi" w:cstheme="majorBidi"/>
          <w:sz w:val="28"/>
          <w:szCs w:val="28"/>
          <w:lang w:bidi="he-IL"/>
        </w:rPr>
      </w:pPr>
      <w:r w:rsidRPr="00E95039">
        <w:rPr>
          <w:rFonts w:asciiTheme="majorBidi" w:hAnsiTheme="majorBidi" w:cstheme="majorBidi"/>
          <w:sz w:val="28"/>
          <w:szCs w:val="28"/>
          <w:lang w:bidi="he-IL"/>
        </w:rPr>
        <w:t>Now, some women don't want the husband to putter around in the kitchen. They tell him to keep out of it. He's a lucky man. But even then, he should make some motions as if he's trying to help out until she tells him to go out. But there's no question at all everybody should feel it's his duty to help carry the burden of the house. June 1983</w:t>
      </w:r>
    </w:p>
    <w:p w14:paraId="3875FE02" w14:textId="77777777" w:rsidR="00E95039" w:rsidRDefault="00E95039" w:rsidP="00C560F3">
      <w:pPr>
        <w:pStyle w:val="NoSpacing"/>
        <w:ind w:firstLine="720"/>
        <w:jc w:val="both"/>
        <w:rPr>
          <w:rFonts w:asciiTheme="majorBidi" w:hAnsiTheme="majorBidi" w:cstheme="majorBidi"/>
          <w:sz w:val="28"/>
          <w:szCs w:val="28"/>
          <w:lang w:bidi="he-IL"/>
        </w:rPr>
      </w:pPr>
    </w:p>
    <w:p w14:paraId="3ECB6510" w14:textId="1F3CB7BD" w:rsidR="00FF4564" w:rsidRDefault="00D84322" w:rsidP="00C560F3">
      <w:pPr>
        <w:pStyle w:val="NoSpacing"/>
        <w:ind w:firstLine="720"/>
        <w:jc w:val="both"/>
        <w:rPr>
          <w:rFonts w:asciiTheme="majorBidi" w:hAnsiTheme="majorBidi" w:cstheme="majorBidi"/>
          <w:i/>
          <w:iCs/>
          <w:sz w:val="28"/>
          <w:szCs w:val="28"/>
          <w:lang w:bidi="he-IL"/>
        </w:rPr>
      </w:pPr>
      <w:r w:rsidRPr="00D2249D">
        <w:rPr>
          <w:rFonts w:asciiTheme="majorBidi" w:hAnsiTheme="majorBidi" w:cstheme="majorBidi"/>
          <w:i/>
          <w:iCs/>
          <w:sz w:val="28"/>
          <w:szCs w:val="28"/>
          <w:lang w:bidi="he-IL"/>
        </w:rPr>
        <w:t>Reprinted fro</w:t>
      </w:r>
      <w:r w:rsidR="00A64E19">
        <w:rPr>
          <w:rFonts w:asciiTheme="majorBidi" w:hAnsiTheme="majorBidi" w:cstheme="majorBidi"/>
          <w:i/>
          <w:iCs/>
          <w:sz w:val="28"/>
          <w:szCs w:val="28"/>
          <w:lang w:bidi="he-IL"/>
        </w:rPr>
        <w:t xml:space="preserve">m </w:t>
      </w:r>
      <w:r w:rsidR="000432DB">
        <w:rPr>
          <w:rFonts w:asciiTheme="majorBidi" w:hAnsiTheme="majorBidi" w:cstheme="majorBidi"/>
          <w:i/>
          <w:iCs/>
          <w:sz w:val="28"/>
          <w:szCs w:val="28"/>
          <w:lang w:bidi="he-IL"/>
        </w:rPr>
        <w:t>a</w:t>
      </w:r>
      <w:r w:rsidR="005C18B6">
        <w:rPr>
          <w:rFonts w:asciiTheme="majorBidi" w:hAnsiTheme="majorBidi" w:cstheme="majorBidi"/>
          <w:i/>
          <w:iCs/>
          <w:sz w:val="28"/>
          <w:szCs w:val="28"/>
          <w:lang w:bidi="he-IL"/>
        </w:rPr>
        <w:t xml:space="preserve"> </w:t>
      </w:r>
      <w:r w:rsidR="00542713">
        <w:rPr>
          <w:rFonts w:asciiTheme="majorBidi" w:hAnsiTheme="majorBidi" w:cstheme="majorBidi"/>
          <w:i/>
          <w:iCs/>
          <w:sz w:val="28"/>
          <w:szCs w:val="28"/>
          <w:lang w:bidi="he-IL"/>
        </w:rPr>
        <w:t xml:space="preserve">recent </w:t>
      </w:r>
      <w:r w:rsidRPr="00D2249D">
        <w:rPr>
          <w:rFonts w:asciiTheme="majorBidi" w:hAnsiTheme="majorBidi" w:cstheme="majorBidi"/>
          <w:i/>
          <w:iCs/>
          <w:sz w:val="28"/>
          <w:szCs w:val="28"/>
          <w:lang w:bidi="he-IL"/>
        </w:rPr>
        <w:t>email of Toras Avigdo</w:t>
      </w:r>
      <w:r w:rsidR="00DC305C">
        <w:rPr>
          <w:rFonts w:asciiTheme="majorBidi" w:hAnsiTheme="majorBidi" w:cstheme="majorBidi"/>
          <w:i/>
          <w:iCs/>
          <w:sz w:val="28"/>
          <w:szCs w:val="28"/>
          <w:lang w:bidi="he-IL"/>
        </w:rPr>
        <w:t>r</w:t>
      </w:r>
      <w:r w:rsidRPr="00D2249D">
        <w:rPr>
          <w:rFonts w:asciiTheme="majorBidi" w:hAnsiTheme="majorBidi" w:cstheme="majorBidi"/>
          <w:i/>
          <w:iCs/>
          <w:sz w:val="28"/>
          <w:szCs w:val="28"/>
          <w:lang w:bidi="he-IL"/>
        </w:rPr>
        <w:t xml:space="preserve">, </w:t>
      </w:r>
      <w:r w:rsidR="00DC305C">
        <w:rPr>
          <w:rFonts w:asciiTheme="majorBidi" w:hAnsiTheme="majorBidi" w:cstheme="majorBidi"/>
          <w:i/>
          <w:iCs/>
          <w:sz w:val="28"/>
          <w:szCs w:val="28"/>
          <w:lang w:bidi="he-IL"/>
        </w:rPr>
        <w:t xml:space="preserve">- </w:t>
      </w:r>
      <w:r w:rsidR="0079169E">
        <w:rPr>
          <w:rFonts w:asciiTheme="majorBidi" w:hAnsiTheme="majorBidi" w:cstheme="majorBidi"/>
          <w:i/>
          <w:iCs/>
          <w:sz w:val="28"/>
          <w:szCs w:val="28"/>
          <w:lang w:bidi="he-IL"/>
        </w:rPr>
        <w:t>(</w:t>
      </w:r>
      <w:r w:rsidR="002730F5">
        <w:rPr>
          <w:rFonts w:asciiTheme="majorBidi" w:hAnsiTheme="majorBidi" w:cstheme="majorBidi"/>
          <w:i/>
          <w:iCs/>
          <w:sz w:val="28"/>
          <w:szCs w:val="28"/>
          <w:lang w:bidi="he-IL"/>
        </w:rPr>
        <w:t xml:space="preserve">based on </w:t>
      </w:r>
      <w:r w:rsidR="008F2D29">
        <w:rPr>
          <w:rFonts w:asciiTheme="majorBidi" w:hAnsiTheme="majorBidi" w:cstheme="majorBidi"/>
          <w:i/>
          <w:iCs/>
          <w:sz w:val="28"/>
          <w:szCs w:val="28"/>
          <w:lang w:bidi="he-IL"/>
        </w:rPr>
        <w:t>a Thursday night t</w:t>
      </w:r>
      <w:r w:rsidR="002730F5">
        <w:rPr>
          <w:rFonts w:asciiTheme="majorBidi" w:hAnsiTheme="majorBidi" w:cstheme="majorBidi"/>
          <w:i/>
          <w:iCs/>
          <w:sz w:val="28"/>
          <w:szCs w:val="28"/>
          <w:lang w:bidi="he-IL"/>
        </w:rPr>
        <w:t xml:space="preserve">ape </w:t>
      </w:r>
      <w:r w:rsidR="008F2D29">
        <w:rPr>
          <w:rFonts w:asciiTheme="majorBidi" w:hAnsiTheme="majorBidi" w:cstheme="majorBidi"/>
          <w:i/>
          <w:iCs/>
          <w:sz w:val="28"/>
          <w:szCs w:val="28"/>
          <w:lang w:bidi="he-IL"/>
        </w:rPr>
        <w:t>November</w:t>
      </w:r>
      <w:r w:rsidR="003D4B8C">
        <w:rPr>
          <w:rFonts w:asciiTheme="majorBidi" w:hAnsiTheme="majorBidi" w:cstheme="majorBidi"/>
          <w:i/>
          <w:iCs/>
          <w:sz w:val="28"/>
          <w:szCs w:val="28"/>
          <w:lang w:bidi="he-IL"/>
        </w:rPr>
        <w:t xml:space="preserve"> 199</w:t>
      </w:r>
      <w:r w:rsidR="008F2D29">
        <w:rPr>
          <w:rFonts w:asciiTheme="majorBidi" w:hAnsiTheme="majorBidi" w:cstheme="majorBidi"/>
          <w:i/>
          <w:iCs/>
          <w:sz w:val="28"/>
          <w:szCs w:val="28"/>
          <w:lang w:bidi="he-IL"/>
        </w:rPr>
        <w:t>1</w:t>
      </w:r>
      <w:r w:rsidR="003D4B8C">
        <w:rPr>
          <w:rFonts w:asciiTheme="majorBidi" w:hAnsiTheme="majorBidi" w:cstheme="majorBidi"/>
          <w:i/>
          <w:iCs/>
          <w:sz w:val="28"/>
          <w:szCs w:val="28"/>
          <w:lang w:bidi="he-IL"/>
        </w:rPr>
        <w:t>)</w:t>
      </w:r>
      <w:r w:rsidR="00EF3CED">
        <w:rPr>
          <w:rFonts w:asciiTheme="majorBidi" w:hAnsiTheme="majorBidi" w:cstheme="majorBidi"/>
          <w:i/>
          <w:iCs/>
          <w:sz w:val="28"/>
          <w:szCs w:val="28"/>
          <w:lang w:bidi="he-IL"/>
        </w:rPr>
        <w:t xml:space="preserve"> </w:t>
      </w:r>
    </w:p>
    <w:p w14:paraId="589DEFFE" w14:textId="540078F5" w:rsidR="002F4DF0" w:rsidRDefault="00264BEB" w:rsidP="005961F9">
      <w:pPr>
        <w:pStyle w:val="NoSpacing"/>
        <w:jc w:val="center"/>
        <w:rPr>
          <w:rFonts w:asciiTheme="majorBidi" w:hAnsiTheme="majorBidi" w:cstheme="majorBidi"/>
          <w:b/>
          <w:bCs/>
          <w:color w:val="000000" w:themeColor="text1"/>
          <w:sz w:val="60"/>
          <w:szCs w:val="60"/>
        </w:rPr>
      </w:pPr>
      <w:r>
        <w:rPr>
          <w:rFonts w:asciiTheme="majorBidi" w:hAnsiTheme="majorBidi" w:cstheme="majorBidi"/>
          <w:b/>
          <w:bCs/>
          <w:color w:val="000000" w:themeColor="text1"/>
          <w:sz w:val="60"/>
          <w:szCs w:val="60"/>
        </w:rPr>
        <w:lastRenderedPageBreak/>
        <w:t>Connecting Oneself to G-d via</w:t>
      </w:r>
    </w:p>
    <w:p w14:paraId="30A3A8AE" w14:textId="77024961" w:rsidR="00264BEB" w:rsidRDefault="00264BEB" w:rsidP="005961F9">
      <w:pPr>
        <w:pStyle w:val="NoSpacing"/>
        <w:jc w:val="center"/>
        <w:rPr>
          <w:rFonts w:asciiTheme="majorBidi" w:hAnsiTheme="majorBidi" w:cstheme="majorBidi"/>
          <w:b/>
          <w:bCs/>
          <w:color w:val="000000" w:themeColor="text1"/>
          <w:sz w:val="60"/>
          <w:szCs w:val="60"/>
        </w:rPr>
      </w:pPr>
      <w:r>
        <w:rPr>
          <w:rFonts w:asciiTheme="majorBidi" w:hAnsiTheme="majorBidi" w:cstheme="majorBidi"/>
          <w:b/>
          <w:bCs/>
          <w:color w:val="000000" w:themeColor="text1"/>
          <w:sz w:val="60"/>
          <w:szCs w:val="60"/>
        </w:rPr>
        <w:t>The Seemingly “Logical” Mitzvot</w:t>
      </w:r>
    </w:p>
    <w:p w14:paraId="1925971C" w14:textId="77777777" w:rsidR="003F795E" w:rsidRPr="00465DE2" w:rsidRDefault="003F795E" w:rsidP="003F795E">
      <w:pPr>
        <w:pStyle w:val="NoSpacing"/>
        <w:jc w:val="center"/>
        <w:rPr>
          <w:rFonts w:ascii="Times New Roman" w:hAnsi="Times New Roman"/>
          <w:b/>
          <w:color w:val="000000" w:themeColor="text1"/>
          <w:sz w:val="36"/>
          <w:szCs w:val="36"/>
        </w:rPr>
      </w:pPr>
      <w:r w:rsidRPr="00465DE2">
        <w:rPr>
          <w:rFonts w:ascii="Times New Roman" w:hAnsi="Times New Roman"/>
          <w:b/>
          <w:color w:val="000000" w:themeColor="text1"/>
          <w:sz w:val="36"/>
          <w:szCs w:val="36"/>
        </w:rPr>
        <w:t>From the Teachings of the Lubavitcher Rebbe</w:t>
      </w:r>
    </w:p>
    <w:p w14:paraId="5222C6DE" w14:textId="77777777" w:rsidR="003F795E" w:rsidRPr="00465DE2" w:rsidRDefault="003F795E" w:rsidP="003F795E">
      <w:pPr>
        <w:pStyle w:val="NoSpacing"/>
        <w:jc w:val="center"/>
        <w:rPr>
          <w:rFonts w:ascii="Times New Roman" w:hAnsi="Times New Roman"/>
          <w:b/>
          <w:color w:val="000000" w:themeColor="text1"/>
          <w:sz w:val="28"/>
          <w:szCs w:val="28"/>
        </w:rPr>
      </w:pPr>
      <w:r w:rsidRPr="00465DE2">
        <w:rPr>
          <w:rFonts w:ascii="Times New Roman" w:hAnsi="Times New Roman"/>
          <w:b/>
          <w:color w:val="000000" w:themeColor="text1"/>
          <w:sz w:val="28"/>
          <w:szCs w:val="28"/>
        </w:rPr>
        <w:t xml:space="preserve">Rabbi Menachem Mendel </w:t>
      </w:r>
      <w:proofErr w:type="spellStart"/>
      <w:r w:rsidRPr="00465DE2">
        <w:rPr>
          <w:rFonts w:ascii="Times New Roman" w:hAnsi="Times New Roman"/>
          <w:b/>
          <w:color w:val="000000" w:themeColor="text1"/>
          <w:sz w:val="28"/>
          <w:szCs w:val="28"/>
        </w:rPr>
        <w:t>Schneerson</w:t>
      </w:r>
      <w:proofErr w:type="spellEnd"/>
      <w:r w:rsidRPr="00465DE2">
        <w:rPr>
          <w:rFonts w:ascii="Times New Roman" w:hAnsi="Times New Roman"/>
          <w:b/>
          <w:color w:val="000000" w:themeColor="text1"/>
          <w:sz w:val="28"/>
          <w:szCs w:val="28"/>
        </w:rPr>
        <w:t xml:space="preserve">, </w:t>
      </w:r>
      <w:proofErr w:type="spellStart"/>
      <w:r w:rsidRPr="00465DE2">
        <w:rPr>
          <w:rFonts w:ascii="Times New Roman" w:hAnsi="Times New Roman"/>
          <w:b/>
          <w:color w:val="000000" w:themeColor="text1"/>
          <w:sz w:val="28"/>
          <w:szCs w:val="28"/>
        </w:rPr>
        <w:t>Zt”l</w:t>
      </w:r>
      <w:proofErr w:type="spellEnd"/>
    </w:p>
    <w:p w14:paraId="793EEE4E" w14:textId="77777777" w:rsidR="00337EAB" w:rsidRDefault="00337EAB" w:rsidP="003F795E">
      <w:pPr>
        <w:pStyle w:val="NoSpacing"/>
        <w:ind w:firstLine="720"/>
        <w:jc w:val="center"/>
        <w:rPr>
          <w:rFonts w:asciiTheme="majorBidi" w:hAnsiTheme="majorBidi" w:cstheme="majorBidi"/>
          <w:noProof/>
          <w:color w:val="000000" w:themeColor="text1"/>
          <w:sz w:val="28"/>
          <w:szCs w:val="28"/>
        </w:rPr>
      </w:pPr>
    </w:p>
    <w:p w14:paraId="69985AF2" w14:textId="01FA1524" w:rsidR="00990A1F" w:rsidRPr="002044A1" w:rsidRDefault="003F795E" w:rsidP="003B5D55">
      <w:pPr>
        <w:pStyle w:val="NoSpacing"/>
        <w:ind w:firstLine="720"/>
        <w:jc w:val="center"/>
        <w:rPr>
          <w:rFonts w:asciiTheme="majorBidi" w:hAnsiTheme="majorBidi" w:cstheme="majorBidi"/>
          <w:color w:val="000000" w:themeColor="text1"/>
          <w:sz w:val="8"/>
          <w:szCs w:val="8"/>
        </w:rPr>
      </w:pPr>
      <w:r w:rsidRPr="00465DE2">
        <w:rPr>
          <w:rFonts w:asciiTheme="majorBidi" w:hAnsiTheme="majorBidi" w:cstheme="majorBidi"/>
          <w:noProof/>
          <w:color w:val="000000" w:themeColor="text1"/>
          <w:sz w:val="28"/>
          <w:szCs w:val="28"/>
        </w:rPr>
        <w:drawing>
          <wp:inline distT="0" distB="0" distL="0" distR="0" wp14:anchorId="4B3043AE" wp14:editId="43CB9190">
            <wp:extent cx="2053121" cy="2634694"/>
            <wp:effectExtent l="0" t="0" r="4445" b="0"/>
            <wp:docPr id="13079647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071078" cy="2657738"/>
                    </a:xfrm>
                    <a:prstGeom prst="rect">
                      <a:avLst/>
                    </a:prstGeom>
                    <a:noFill/>
                    <a:ln>
                      <a:noFill/>
                    </a:ln>
                  </pic:spPr>
                </pic:pic>
              </a:graphicData>
            </a:graphic>
          </wp:inline>
        </w:drawing>
      </w:r>
    </w:p>
    <w:p w14:paraId="35792BE7" w14:textId="77777777" w:rsidR="000456CA" w:rsidRDefault="000456CA" w:rsidP="001E5DA0">
      <w:pPr>
        <w:pStyle w:val="NoSpacing"/>
        <w:ind w:firstLine="720"/>
        <w:jc w:val="both"/>
        <w:rPr>
          <w:rFonts w:asciiTheme="majorBidi" w:hAnsiTheme="majorBidi" w:cstheme="majorBidi"/>
          <w:color w:val="000000" w:themeColor="text1"/>
          <w:sz w:val="28"/>
          <w:szCs w:val="28"/>
        </w:rPr>
      </w:pPr>
    </w:p>
    <w:p w14:paraId="7FD5CF8B"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 xml:space="preserve">Last week we read about the Giving of the Torah at Mount Sinai. This week, in the portion of </w:t>
      </w:r>
      <w:proofErr w:type="spellStart"/>
      <w:r w:rsidRPr="00E65566">
        <w:rPr>
          <w:rFonts w:asciiTheme="majorBidi" w:hAnsiTheme="majorBidi" w:cstheme="majorBidi"/>
          <w:color w:val="000000" w:themeColor="text1"/>
          <w:sz w:val="28"/>
          <w:szCs w:val="28"/>
        </w:rPr>
        <w:t>Mishpatim</w:t>
      </w:r>
      <w:proofErr w:type="spellEnd"/>
      <w:r w:rsidRPr="00E65566">
        <w:rPr>
          <w:rFonts w:asciiTheme="majorBidi" w:hAnsiTheme="majorBidi" w:cstheme="majorBidi"/>
          <w:color w:val="000000" w:themeColor="text1"/>
          <w:sz w:val="28"/>
          <w:szCs w:val="28"/>
        </w:rPr>
        <w:t>, we begin learning the specific commandments the Torah contains.</w:t>
      </w:r>
    </w:p>
    <w:p w14:paraId="48880B25"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 xml:space="preserve">There are three categories of mitzvot in the Torah: </w:t>
      </w:r>
      <w:proofErr w:type="spellStart"/>
      <w:r w:rsidRPr="00E65566">
        <w:rPr>
          <w:rFonts w:asciiTheme="majorBidi" w:hAnsiTheme="majorBidi" w:cstheme="majorBidi"/>
          <w:color w:val="000000" w:themeColor="text1"/>
          <w:sz w:val="28"/>
          <w:szCs w:val="28"/>
        </w:rPr>
        <w:t>Chukim</w:t>
      </w:r>
      <w:proofErr w:type="spellEnd"/>
      <w:r w:rsidRPr="00E65566">
        <w:rPr>
          <w:rFonts w:asciiTheme="majorBidi" w:hAnsiTheme="majorBidi" w:cstheme="majorBidi"/>
          <w:color w:val="000000" w:themeColor="text1"/>
          <w:sz w:val="28"/>
          <w:szCs w:val="28"/>
        </w:rPr>
        <w:t xml:space="preserve"> (statutes) are commandments that are above our understanding. </w:t>
      </w:r>
      <w:proofErr w:type="spellStart"/>
      <w:r w:rsidRPr="00E65566">
        <w:rPr>
          <w:rFonts w:asciiTheme="majorBidi" w:hAnsiTheme="majorBidi" w:cstheme="majorBidi"/>
          <w:color w:val="000000" w:themeColor="text1"/>
          <w:sz w:val="28"/>
          <w:szCs w:val="28"/>
        </w:rPr>
        <w:t>Eidot</w:t>
      </w:r>
      <w:proofErr w:type="spellEnd"/>
      <w:r w:rsidRPr="00E65566">
        <w:rPr>
          <w:rFonts w:asciiTheme="majorBidi" w:hAnsiTheme="majorBidi" w:cstheme="majorBidi"/>
          <w:color w:val="000000" w:themeColor="text1"/>
          <w:sz w:val="28"/>
          <w:szCs w:val="28"/>
        </w:rPr>
        <w:t xml:space="preserve"> (testimonies) are mitzvot that we would not have arrived at without the Torah. However, once G-d commanded us to obey them, we are able to understand their rationale. </w:t>
      </w:r>
      <w:proofErr w:type="spellStart"/>
      <w:r w:rsidRPr="00E65566">
        <w:rPr>
          <w:rFonts w:asciiTheme="majorBidi" w:hAnsiTheme="majorBidi" w:cstheme="majorBidi"/>
          <w:color w:val="000000" w:themeColor="text1"/>
          <w:sz w:val="28"/>
          <w:szCs w:val="28"/>
        </w:rPr>
        <w:t>Mishpatim</w:t>
      </w:r>
      <w:proofErr w:type="spellEnd"/>
      <w:r w:rsidRPr="00E65566">
        <w:rPr>
          <w:rFonts w:asciiTheme="majorBidi" w:hAnsiTheme="majorBidi" w:cstheme="majorBidi"/>
          <w:color w:val="000000" w:themeColor="text1"/>
          <w:sz w:val="28"/>
          <w:szCs w:val="28"/>
        </w:rPr>
        <w:t xml:space="preserve"> (judgments) are simple commandments that are compelled by human logic, laws that society would keep even if the Torah had not commanded their observance.</w:t>
      </w:r>
    </w:p>
    <w:p w14:paraId="262069D4"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 xml:space="preserve">Most of the Torah portion of </w:t>
      </w:r>
      <w:proofErr w:type="spellStart"/>
      <w:r w:rsidRPr="00E65566">
        <w:rPr>
          <w:rFonts w:asciiTheme="majorBidi" w:hAnsiTheme="majorBidi" w:cstheme="majorBidi"/>
          <w:color w:val="000000" w:themeColor="text1"/>
          <w:sz w:val="28"/>
          <w:szCs w:val="28"/>
        </w:rPr>
        <w:t>Mishpatim</w:t>
      </w:r>
      <w:proofErr w:type="spellEnd"/>
      <w:r w:rsidRPr="00E65566">
        <w:rPr>
          <w:rFonts w:asciiTheme="majorBidi" w:hAnsiTheme="majorBidi" w:cstheme="majorBidi"/>
          <w:color w:val="000000" w:themeColor="text1"/>
          <w:sz w:val="28"/>
          <w:szCs w:val="28"/>
        </w:rPr>
        <w:t xml:space="preserve"> deals with these seemingly self-evident laws. Which leads to the following question:</w:t>
      </w:r>
    </w:p>
    <w:p w14:paraId="4488A642"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After the extraordinary spectacle at Mount Sinai, why does the Torah stress the rational category of mitzvot, as opposed to the others? Furthermore, why was a supernatural revelation necessary for rules and regulations we would have figured out on our own?</w:t>
      </w:r>
    </w:p>
    <w:p w14:paraId="495F0D50"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 xml:space="preserve">The answer is that the Torah is teaching us how to relate to the whole concept of rational mitzvot. The natural inclination is to base these mitzvot on our intellectual understanding. It hardly seems even necessary to believe in G-d to arrive at the </w:t>
      </w:r>
      <w:r w:rsidRPr="00E65566">
        <w:rPr>
          <w:rFonts w:asciiTheme="majorBidi" w:hAnsiTheme="majorBidi" w:cstheme="majorBidi"/>
          <w:color w:val="000000" w:themeColor="text1"/>
          <w:sz w:val="28"/>
          <w:szCs w:val="28"/>
        </w:rPr>
        <w:lastRenderedPageBreak/>
        <w:t>conclusion that it is wrong to harm others, or that we must compensate someone we have injured. These principles are patently obvious.</w:t>
      </w:r>
    </w:p>
    <w:p w14:paraId="5E8EA002"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However, by enumerating the "logical" judgments first, the Torah emphasizes that even these mitzvot must be observed out of faith in G-d. We obey the Torah's rational laws not because they are logical, but because G-d has commanded us to obey them. Indeed, the only basis and source of all mitzvot, regardless of whether or not we understand them, is our Divinely-given Torah.</w:t>
      </w:r>
    </w:p>
    <w:p w14:paraId="209D66C9"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This is important for several reasons:</w:t>
      </w:r>
    </w:p>
    <w:p w14:paraId="517D02BD"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A truly ethical life cannot be based on the human intellect, as it is simply too flexible and open to manipulation by the will. If a person really wants to do something, not only will he develop a philosophy by which such action is justified, but he will even turn it into a "mitzva"! The human mind can also devise logical "proofs" for contradictory theorems. It is thus too unreliable a foundation for a moral existence.</w:t>
      </w:r>
    </w:p>
    <w:p w14:paraId="43DEDEB5"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Moreover, just as G-d is Infinite and without end, so too is His holy Torah. Even the simplest and most logical mitzvot are endlessly deep. If a Jew observes a mitzva only because he understands it, he misses out on all its inner significance.</w:t>
      </w:r>
    </w:p>
    <w:p w14:paraId="58129B9F" w14:textId="77777777" w:rsidR="00E65566" w:rsidRPr="00E65566" w:rsidRDefault="00E65566" w:rsidP="001362F9">
      <w:pPr>
        <w:pStyle w:val="NoSpacing"/>
        <w:ind w:firstLine="720"/>
        <w:jc w:val="both"/>
        <w:rPr>
          <w:rFonts w:asciiTheme="majorBidi" w:hAnsiTheme="majorBidi" w:cstheme="majorBidi"/>
          <w:color w:val="000000" w:themeColor="text1"/>
          <w:sz w:val="28"/>
          <w:szCs w:val="28"/>
        </w:rPr>
      </w:pPr>
      <w:r w:rsidRPr="00E65566">
        <w:rPr>
          <w:rFonts w:asciiTheme="majorBidi" w:hAnsiTheme="majorBidi" w:cstheme="majorBidi"/>
          <w:color w:val="000000" w:themeColor="text1"/>
          <w:sz w:val="28"/>
          <w:szCs w:val="28"/>
        </w:rPr>
        <w:t>By basing our observance on faith, we ensure that our moral system will be stable and unwavering. We also connect ourselves to G-d through even the most "logical" of mitzvot.</w:t>
      </w:r>
    </w:p>
    <w:p w14:paraId="3A92A323" w14:textId="77777777" w:rsidR="00474A0F" w:rsidRPr="00D179F5" w:rsidRDefault="00474A0F" w:rsidP="005C0ADA">
      <w:pPr>
        <w:pStyle w:val="NoSpacing"/>
        <w:ind w:firstLine="720"/>
        <w:jc w:val="both"/>
        <w:rPr>
          <w:rFonts w:asciiTheme="majorBidi" w:hAnsiTheme="majorBidi" w:cstheme="majorBidi"/>
          <w:color w:val="000000" w:themeColor="text1"/>
          <w:sz w:val="28"/>
          <w:szCs w:val="28"/>
        </w:rPr>
      </w:pPr>
    </w:p>
    <w:p w14:paraId="72382241" w14:textId="77777777" w:rsidR="00990A1F" w:rsidRPr="00D179F5" w:rsidRDefault="00990A1F" w:rsidP="005C0ADA">
      <w:pPr>
        <w:pStyle w:val="NoSpacing"/>
        <w:jc w:val="both"/>
        <w:rPr>
          <w:rFonts w:asciiTheme="majorBidi" w:hAnsiTheme="majorBidi" w:cstheme="majorBidi"/>
          <w:i/>
          <w:iCs/>
          <w:color w:val="000000" w:themeColor="text1"/>
          <w:sz w:val="8"/>
          <w:szCs w:val="8"/>
        </w:rPr>
      </w:pPr>
    </w:p>
    <w:p w14:paraId="0028DF12" w14:textId="77C2447E" w:rsidR="00CB781D" w:rsidRDefault="00990A1F" w:rsidP="005C0ADA">
      <w:pPr>
        <w:pStyle w:val="NoSpacing"/>
        <w:jc w:val="both"/>
        <w:rPr>
          <w:rFonts w:asciiTheme="majorBidi" w:hAnsiTheme="majorBidi" w:cstheme="majorBidi"/>
          <w:i/>
          <w:iCs/>
          <w:color w:val="000000" w:themeColor="text1"/>
          <w:sz w:val="28"/>
          <w:szCs w:val="28"/>
        </w:rPr>
      </w:pPr>
      <w:r w:rsidRPr="00D179F5">
        <w:rPr>
          <w:rFonts w:asciiTheme="majorBidi" w:hAnsiTheme="majorBidi" w:cstheme="majorBidi"/>
          <w:i/>
          <w:iCs/>
          <w:color w:val="000000" w:themeColor="text1"/>
          <w:sz w:val="28"/>
          <w:szCs w:val="28"/>
        </w:rPr>
        <w:t xml:space="preserve">Reprinted from </w:t>
      </w:r>
      <w:proofErr w:type="spellStart"/>
      <w:r w:rsidR="00202F5E" w:rsidRPr="00D179F5">
        <w:rPr>
          <w:rFonts w:asciiTheme="majorBidi" w:hAnsiTheme="majorBidi" w:cstheme="majorBidi"/>
          <w:i/>
          <w:iCs/>
          <w:color w:val="000000" w:themeColor="text1"/>
          <w:sz w:val="28"/>
          <w:szCs w:val="28"/>
        </w:rPr>
        <w:t>Parshat</w:t>
      </w:r>
      <w:proofErr w:type="spellEnd"/>
      <w:r w:rsidR="00202F5E" w:rsidRPr="00D179F5">
        <w:rPr>
          <w:rFonts w:asciiTheme="majorBidi" w:hAnsiTheme="majorBidi" w:cstheme="majorBidi"/>
          <w:i/>
          <w:iCs/>
          <w:color w:val="000000" w:themeColor="text1"/>
          <w:sz w:val="28"/>
          <w:szCs w:val="28"/>
        </w:rPr>
        <w:t xml:space="preserve"> </w:t>
      </w:r>
      <w:proofErr w:type="spellStart"/>
      <w:r w:rsidR="00F075E0">
        <w:rPr>
          <w:rFonts w:asciiTheme="majorBidi" w:hAnsiTheme="majorBidi" w:cstheme="majorBidi"/>
          <w:i/>
          <w:iCs/>
          <w:color w:val="000000" w:themeColor="text1"/>
          <w:sz w:val="28"/>
          <w:szCs w:val="28"/>
        </w:rPr>
        <w:t>Mishpatim</w:t>
      </w:r>
      <w:proofErr w:type="spellEnd"/>
      <w:r w:rsidR="00202F5E" w:rsidRPr="00D179F5">
        <w:rPr>
          <w:rFonts w:asciiTheme="majorBidi" w:hAnsiTheme="majorBidi" w:cstheme="majorBidi"/>
          <w:i/>
          <w:iCs/>
          <w:color w:val="000000" w:themeColor="text1"/>
          <w:sz w:val="28"/>
          <w:szCs w:val="28"/>
        </w:rPr>
        <w:t xml:space="preserve"> 576</w:t>
      </w:r>
      <w:r w:rsidR="00C05EED" w:rsidRPr="00D179F5">
        <w:rPr>
          <w:rFonts w:asciiTheme="majorBidi" w:hAnsiTheme="majorBidi" w:cstheme="majorBidi"/>
          <w:i/>
          <w:iCs/>
          <w:color w:val="000000" w:themeColor="text1"/>
          <w:sz w:val="28"/>
          <w:szCs w:val="28"/>
        </w:rPr>
        <w:t>2</w:t>
      </w:r>
      <w:r w:rsidR="00202F5E" w:rsidRPr="00D179F5">
        <w:rPr>
          <w:rFonts w:asciiTheme="majorBidi" w:hAnsiTheme="majorBidi" w:cstheme="majorBidi"/>
          <w:i/>
          <w:iCs/>
          <w:color w:val="000000" w:themeColor="text1"/>
          <w:sz w:val="28"/>
          <w:szCs w:val="28"/>
        </w:rPr>
        <w:t>/200</w:t>
      </w:r>
      <w:r w:rsidR="002C58EA">
        <w:rPr>
          <w:rFonts w:asciiTheme="majorBidi" w:hAnsiTheme="majorBidi" w:cstheme="majorBidi"/>
          <w:i/>
          <w:iCs/>
          <w:color w:val="000000" w:themeColor="text1"/>
          <w:sz w:val="28"/>
          <w:szCs w:val="28"/>
        </w:rPr>
        <w:t>2</w:t>
      </w:r>
      <w:r w:rsidR="00202F5E" w:rsidRPr="00D179F5">
        <w:rPr>
          <w:rFonts w:asciiTheme="majorBidi" w:hAnsiTheme="majorBidi" w:cstheme="majorBidi"/>
          <w:i/>
          <w:iCs/>
          <w:color w:val="000000" w:themeColor="text1"/>
          <w:sz w:val="28"/>
          <w:szCs w:val="28"/>
        </w:rPr>
        <w:t xml:space="preserve"> edition of </w:t>
      </w:r>
      <w:proofErr w:type="spellStart"/>
      <w:r w:rsidR="00C05EED" w:rsidRPr="00D179F5">
        <w:rPr>
          <w:rFonts w:asciiTheme="majorBidi" w:hAnsiTheme="majorBidi" w:cstheme="majorBidi"/>
          <w:i/>
          <w:iCs/>
          <w:color w:val="000000" w:themeColor="text1"/>
          <w:sz w:val="28"/>
          <w:szCs w:val="28"/>
        </w:rPr>
        <w:t>L’Chaim</w:t>
      </w:r>
      <w:proofErr w:type="spellEnd"/>
      <w:r w:rsidR="00C05EED" w:rsidRPr="00D179F5">
        <w:rPr>
          <w:rFonts w:asciiTheme="majorBidi" w:hAnsiTheme="majorBidi" w:cstheme="majorBidi"/>
          <w:i/>
          <w:iCs/>
          <w:color w:val="000000" w:themeColor="text1"/>
          <w:sz w:val="28"/>
          <w:szCs w:val="28"/>
        </w:rPr>
        <w:t xml:space="preserve">, a publication of </w:t>
      </w:r>
      <w:r w:rsidR="00D63A0E" w:rsidRPr="00D179F5">
        <w:rPr>
          <w:rFonts w:asciiTheme="majorBidi" w:hAnsiTheme="majorBidi" w:cstheme="majorBidi"/>
          <w:i/>
          <w:iCs/>
          <w:color w:val="000000" w:themeColor="text1"/>
          <w:sz w:val="28"/>
          <w:szCs w:val="28"/>
        </w:rPr>
        <w:t xml:space="preserve">the Lubavitcher Youth Organization. </w:t>
      </w:r>
      <w:r w:rsidRPr="00D179F5">
        <w:rPr>
          <w:rFonts w:asciiTheme="majorBidi" w:hAnsiTheme="majorBidi" w:cstheme="majorBidi"/>
          <w:i/>
          <w:iCs/>
          <w:color w:val="000000" w:themeColor="text1"/>
          <w:sz w:val="28"/>
          <w:szCs w:val="28"/>
        </w:rPr>
        <w:t>Adapted from Volume</w:t>
      </w:r>
      <w:r w:rsidR="001362F9">
        <w:rPr>
          <w:rFonts w:asciiTheme="majorBidi" w:hAnsiTheme="majorBidi" w:cstheme="majorBidi"/>
          <w:i/>
          <w:iCs/>
          <w:color w:val="000000" w:themeColor="text1"/>
          <w:sz w:val="28"/>
          <w:szCs w:val="28"/>
        </w:rPr>
        <w:t>s</w:t>
      </w:r>
      <w:r w:rsidRPr="00D179F5">
        <w:rPr>
          <w:rFonts w:asciiTheme="majorBidi" w:hAnsiTheme="majorBidi" w:cstheme="majorBidi"/>
          <w:i/>
          <w:iCs/>
          <w:color w:val="000000" w:themeColor="text1"/>
          <w:sz w:val="28"/>
          <w:szCs w:val="28"/>
        </w:rPr>
        <w:t xml:space="preserve"> </w:t>
      </w:r>
      <w:r w:rsidR="00D724BC">
        <w:rPr>
          <w:rFonts w:asciiTheme="majorBidi" w:hAnsiTheme="majorBidi" w:cstheme="majorBidi"/>
          <w:i/>
          <w:iCs/>
          <w:color w:val="000000" w:themeColor="text1"/>
          <w:sz w:val="28"/>
          <w:szCs w:val="28"/>
        </w:rPr>
        <w:t>1</w:t>
      </w:r>
      <w:r w:rsidR="001362F9">
        <w:rPr>
          <w:rFonts w:asciiTheme="majorBidi" w:hAnsiTheme="majorBidi" w:cstheme="majorBidi"/>
          <w:i/>
          <w:iCs/>
          <w:color w:val="000000" w:themeColor="text1"/>
          <w:sz w:val="28"/>
          <w:szCs w:val="28"/>
        </w:rPr>
        <w:t>6</w:t>
      </w:r>
      <w:r w:rsidR="00286EF6">
        <w:rPr>
          <w:rFonts w:asciiTheme="majorBidi" w:hAnsiTheme="majorBidi" w:cstheme="majorBidi"/>
          <w:i/>
          <w:iCs/>
          <w:color w:val="000000" w:themeColor="text1"/>
          <w:sz w:val="28"/>
          <w:szCs w:val="28"/>
        </w:rPr>
        <w:t xml:space="preserve"> and 3</w:t>
      </w:r>
      <w:r w:rsidRPr="00D179F5">
        <w:rPr>
          <w:rFonts w:asciiTheme="majorBidi" w:hAnsiTheme="majorBidi" w:cstheme="majorBidi"/>
          <w:i/>
          <w:iCs/>
          <w:color w:val="000000" w:themeColor="text1"/>
          <w:sz w:val="28"/>
          <w:szCs w:val="28"/>
        </w:rPr>
        <w:t xml:space="preserve"> of </w:t>
      </w:r>
      <w:proofErr w:type="spellStart"/>
      <w:r w:rsidRPr="00D179F5">
        <w:rPr>
          <w:rFonts w:asciiTheme="majorBidi" w:hAnsiTheme="majorBidi" w:cstheme="majorBidi"/>
          <w:i/>
          <w:iCs/>
          <w:color w:val="000000" w:themeColor="text1"/>
          <w:sz w:val="28"/>
          <w:szCs w:val="28"/>
        </w:rPr>
        <w:t>Likutei</w:t>
      </w:r>
      <w:proofErr w:type="spellEnd"/>
      <w:r w:rsidRPr="00D179F5">
        <w:rPr>
          <w:rFonts w:asciiTheme="majorBidi" w:hAnsiTheme="majorBidi" w:cstheme="majorBidi"/>
          <w:i/>
          <w:iCs/>
          <w:color w:val="000000" w:themeColor="text1"/>
          <w:sz w:val="28"/>
          <w:szCs w:val="28"/>
        </w:rPr>
        <w:t xml:space="preserve"> </w:t>
      </w:r>
      <w:proofErr w:type="spellStart"/>
      <w:r w:rsidRPr="00D179F5">
        <w:rPr>
          <w:rFonts w:asciiTheme="majorBidi" w:hAnsiTheme="majorBidi" w:cstheme="majorBidi"/>
          <w:i/>
          <w:iCs/>
          <w:color w:val="000000" w:themeColor="text1"/>
          <w:sz w:val="28"/>
          <w:szCs w:val="28"/>
        </w:rPr>
        <w:t>Sichot</w:t>
      </w:r>
      <w:proofErr w:type="spellEnd"/>
    </w:p>
    <w:p w14:paraId="3569F851" w14:textId="77777777" w:rsidR="002A71AE" w:rsidRDefault="002A71AE" w:rsidP="005C0ADA">
      <w:pPr>
        <w:pStyle w:val="NoSpacing"/>
        <w:jc w:val="both"/>
        <w:rPr>
          <w:rFonts w:asciiTheme="majorBidi" w:hAnsiTheme="majorBidi" w:cstheme="majorBidi"/>
          <w:i/>
          <w:iCs/>
          <w:color w:val="000000" w:themeColor="text1"/>
          <w:sz w:val="28"/>
          <w:szCs w:val="28"/>
        </w:rPr>
      </w:pPr>
    </w:p>
    <w:p w14:paraId="32B24DF5" w14:textId="2E21C424" w:rsidR="00BA2180" w:rsidRDefault="00BA2180" w:rsidP="005C0ADA">
      <w:pPr>
        <w:pStyle w:val="NoSpacing"/>
        <w:jc w:val="both"/>
        <w:rPr>
          <w:rFonts w:asciiTheme="majorBidi" w:hAnsiTheme="majorBidi" w:cstheme="majorBidi"/>
          <w:i/>
          <w:iCs/>
          <w:color w:val="000000" w:themeColor="text1"/>
          <w:sz w:val="28"/>
          <w:szCs w:val="28"/>
        </w:rPr>
      </w:pPr>
      <w:r>
        <w:rPr>
          <w:rFonts w:asciiTheme="majorBidi" w:hAnsiTheme="majorBidi" w:cstheme="majorBidi"/>
          <w:i/>
          <w:iCs/>
          <w:color w:val="000000" w:themeColor="text1"/>
          <w:sz w:val="28"/>
          <w:szCs w:val="28"/>
        </w:rPr>
        <w:t>******************************************************************</w:t>
      </w:r>
    </w:p>
    <w:p w14:paraId="28C24AFA" w14:textId="77777777" w:rsidR="00BA2180" w:rsidRDefault="00BA2180" w:rsidP="005C0ADA">
      <w:pPr>
        <w:pStyle w:val="NoSpacing"/>
        <w:jc w:val="both"/>
        <w:rPr>
          <w:rFonts w:asciiTheme="majorBidi" w:hAnsiTheme="majorBidi" w:cstheme="majorBidi"/>
          <w:i/>
          <w:iCs/>
          <w:color w:val="000000" w:themeColor="text1"/>
          <w:sz w:val="28"/>
          <w:szCs w:val="28"/>
        </w:rPr>
      </w:pPr>
    </w:p>
    <w:p w14:paraId="05772EB0" w14:textId="77777777" w:rsidR="00580D78" w:rsidRPr="00D56676" w:rsidRDefault="00580D78" w:rsidP="00580D78">
      <w:pPr>
        <w:pStyle w:val="NoSpacing"/>
        <w:rPr>
          <w:rFonts w:asciiTheme="majorBidi" w:hAnsiTheme="majorBidi" w:cstheme="majorBidi"/>
          <w:color w:val="000000" w:themeColor="text1"/>
          <w:sz w:val="28"/>
          <w:szCs w:val="28"/>
        </w:rPr>
      </w:pPr>
      <w:r w:rsidRPr="00D56676">
        <w:rPr>
          <w:rFonts w:asciiTheme="majorBidi" w:hAnsiTheme="majorBidi" w:cstheme="majorBidi"/>
          <w:i/>
          <w:iCs/>
          <w:color w:val="000000" w:themeColor="text1"/>
          <w:sz w:val="28"/>
          <w:szCs w:val="28"/>
        </w:rPr>
        <w:t>You shall serve the L-</w:t>
      </w:r>
      <w:proofErr w:type="spellStart"/>
      <w:r w:rsidRPr="00D56676">
        <w:rPr>
          <w:rFonts w:asciiTheme="majorBidi" w:hAnsiTheme="majorBidi" w:cstheme="majorBidi"/>
          <w:i/>
          <w:iCs/>
          <w:color w:val="000000" w:themeColor="text1"/>
          <w:sz w:val="28"/>
          <w:szCs w:val="28"/>
        </w:rPr>
        <w:t>rd</w:t>
      </w:r>
      <w:proofErr w:type="spellEnd"/>
      <w:r w:rsidRPr="00D56676">
        <w:rPr>
          <w:rFonts w:asciiTheme="majorBidi" w:hAnsiTheme="majorBidi" w:cstheme="majorBidi"/>
          <w:i/>
          <w:iCs/>
          <w:color w:val="000000" w:themeColor="text1"/>
          <w:sz w:val="28"/>
          <w:szCs w:val="28"/>
        </w:rPr>
        <w:t xml:space="preserve"> your G-d, and He shall bless your bread and your water</w:t>
      </w:r>
      <w:r w:rsidRPr="00D56676">
        <w:rPr>
          <w:rFonts w:asciiTheme="majorBidi" w:hAnsiTheme="majorBidi" w:cstheme="majorBidi"/>
          <w:color w:val="000000" w:themeColor="text1"/>
          <w:sz w:val="28"/>
          <w:szCs w:val="28"/>
        </w:rPr>
        <w:t xml:space="preserve"> (Ex. 23:25)</w:t>
      </w:r>
    </w:p>
    <w:p w14:paraId="4846D6D3" w14:textId="77777777" w:rsidR="00580D78" w:rsidRPr="00D56676" w:rsidRDefault="00580D78" w:rsidP="00580D78">
      <w:pPr>
        <w:pStyle w:val="NoSpacing"/>
        <w:ind w:firstLine="720"/>
        <w:rPr>
          <w:rFonts w:asciiTheme="majorBidi" w:hAnsiTheme="majorBidi" w:cstheme="majorBidi"/>
          <w:color w:val="000000" w:themeColor="text1"/>
          <w:sz w:val="28"/>
          <w:szCs w:val="28"/>
        </w:rPr>
      </w:pPr>
      <w:r w:rsidRPr="00D56676">
        <w:rPr>
          <w:rFonts w:asciiTheme="majorBidi" w:hAnsiTheme="majorBidi" w:cstheme="majorBidi"/>
          <w:color w:val="000000" w:themeColor="text1"/>
          <w:sz w:val="28"/>
          <w:szCs w:val="28"/>
        </w:rPr>
        <w:t>Why is "You shall serve the L-</w:t>
      </w:r>
      <w:proofErr w:type="spellStart"/>
      <w:r w:rsidRPr="00D56676">
        <w:rPr>
          <w:rFonts w:asciiTheme="majorBidi" w:hAnsiTheme="majorBidi" w:cstheme="majorBidi"/>
          <w:color w:val="000000" w:themeColor="text1"/>
          <w:sz w:val="28"/>
          <w:szCs w:val="28"/>
        </w:rPr>
        <w:t>rd</w:t>
      </w:r>
      <w:proofErr w:type="spellEnd"/>
      <w:r w:rsidRPr="00D56676">
        <w:rPr>
          <w:rFonts w:asciiTheme="majorBidi" w:hAnsiTheme="majorBidi" w:cstheme="majorBidi"/>
          <w:color w:val="000000" w:themeColor="text1"/>
          <w:sz w:val="28"/>
          <w:szCs w:val="28"/>
        </w:rPr>
        <w:t xml:space="preserve"> your G-d" in the plural, whereas "your bread" and "your water" are in the singular? Commented the </w:t>
      </w:r>
      <w:proofErr w:type="spellStart"/>
      <w:r w:rsidRPr="00D56676">
        <w:rPr>
          <w:rFonts w:asciiTheme="majorBidi" w:hAnsiTheme="majorBidi" w:cstheme="majorBidi"/>
          <w:color w:val="000000" w:themeColor="text1"/>
          <w:sz w:val="28"/>
          <w:szCs w:val="28"/>
        </w:rPr>
        <w:t>Kotzker</w:t>
      </w:r>
      <w:proofErr w:type="spellEnd"/>
      <w:r w:rsidRPr="00D56676">
        <w:rPr>
          <w:rFonts w:asciiTheme="majorBidi" w:hAnsiTheme="majorBidi" w:cstheme="majorBidi"/>
          <w:color w:val="000000" w:themeColor="text1"/>
          <w:sz w:val="28"/>
          <w:szCs w:val="28"/>
        </w:rPr>
        <w:t xml:space="preserve"> Rebbe: When it comes to the service of G-d, i.e., prayer, even if every individual Jew were to pray by himself, the words join together to form a communal prayer. By contrast, when it comes to eating, many people can dine at the same table, but each is ultimately eating and drinking individually.</w:t>
      </w:r>
    </w:p>
    <w:p w14:paraId="60AC4207" w14:textId="77777777" w:rsidR="00580D78" w:rsidRDefault="00580D78" w:rsidP="00580D78">
      <w:pPr>
        <w:pStyle w:val="NoSpacing"/>
        <w:jc w:val="both"/>
        <w:rPr>
          <w:rFonts w:asciiTheme="majorBidi" w:hAnsiTheme="majorBidi" w:cstheme="majorBidi"/>
          <w:color w:val="000000" w:themeColor="text1"/>
          <w:sz w:val="28"/>
          <w:szCs w:val="28"/>
        </w:rPr>
      </w:pPr>
    </w:p>
    <w:p w14:paraId="5B5B3684" w14:textId="36DF8943" w:rsidR="002A71AE" w:rsidRDefault="00BA2180" w:rsidP="005C0ADA">
      <w:pPr>
        <w:pStyle w:val="NoSpacing"/>
        <w:jc w:val="both"/>
        <w:rPr>
          <w:rFonts w:asciiTheme="majorBidi" w:hAnsiTheme="majorBidi" w:cstheme="majorBidi"/>
          <w:i/>
          <w:iCs/>
          <w:color w:val="000000" w:themeColor="text1"/>
          <w:sz w:val="28"/>
          <w:szCs w:val="28"/>
        </w:rPr>
      </w:pPr>
      <w:r w:rsidRPr="00D179F5">
        <w:rPr>
          <w:rFonts w:asciiTheme="majorBidi" w:hAnsiTheme="majorBidi" w:cstheme="majorBidi"/>
          <w:i/>
          <w:iCs/>
          <w:color w:val="000000" w:themeColor="text1"/>
          <w:sz w:val="28"/>
          <w:szCs w:val="28"/>
        </w:rPr>
        <w:t xml:space="preserve">Reprinted from </w:t>
      </w:r>
      <w:proofErr w:type="spellStart"/>
      <w:r w:rsidRPr="00D179F5">
        <w:rPr>
          <w:rFonts w:asciiTheme="majorBidi" w:hAnsiTheme="majorBidi" w:cstheme="majorBidi"/>
          <w:i/>
          <w:iCs/>
          <w:color w:val="000000" w:themeColor="text1"/>
          <w:sz w:val="28"/>
          <w:szCs w:val="28"/>
        </w:rPr>
        <w:t>Parshat</w:t>
      </w:r>
      <w:proofErr w:type="spellEnd"/>
      <w:r w:rsidRPr="00D179F5">
        <w:rPr>
          <w:rFonts w:asciiTheme="majorBidi" w:hAnsiTheme="majorBidi" w:cstheme="majorBidi"/>
          <w:i/>
          <w:iCs/>
          <w:color w:val="000000" w:themeColor="text1"/>
          <w:sz w:val="28"/>
          <w:szCs w:val="28"/>
        </w:rPr>
        <w:t xml:space="preserve"> </w:t>
      </w:r>
      <w:proofErr w:type="spellStart"/>
      <w:r>
        <w:rPr>
          <w:rFonts w:asciiTheme="majorBidi" w:hAnsiTheme="majorBidi" w:cstheme="majorBidi"/>
          <w:i/>
          <w:iCs/>
          <w:color w:val="000000" w:themeColor="text1"/>
          <w:sz w:val="28"/>
          <w:szCs w:val="28"/>
        </w:rPr>
        <w:t>Mishpatim</w:t>
      </w:r>
      <w:proofErr w:type="spellEnd"/>
      <w:r w:rsidRPr="00D179F5">
        <w:rPr>
          <w:rFonts w:asciiTheme="majorBidi" w:hAnsiTheme="majorBidi" w:cstheme="majorBidi"/>
          <w:i/>
          <w:iCs/>
          <w:color w:val="000000" w:themeColor="text1"/>
          <w:sz w:val="28"/>
          <w:szCs w:val="28"/>
        </w:rPr>
        <w:t xml:space="preserve"> 5762/200</w:t>
      </w:r>
      <w:r>
        <w:rPr>
          <w:rFonts w:asciiTheme="majorBidi" w:hAnsiTheme="majorBidi" w:cstheme="majorBidi"/>
          <w:i/>
          <w:iCs/>
          <w:color w:val="000000" w:themeColor="text1"/>
          <w:sz w:val="28"/>
          <w:szCs w:val="28"/>
        </w:rPr>
        <w:t>2</w:t>
      </w:r>
      <w:r w:rsidRPr="00D179F5">
        <w:rPr>
          <w:rFonts w:asciiTheme="majorBidi" w:hAnsiTheme="majorBidi" w:cstheme="majorBidi"/>
          <w:i/>
          <w:iCs/>
          <w:color w:val="000000" w:themeColor="text1"/>
          <w:sz w:val="28"/>
          <w:szCs w:val="28"/>
        </w:rPr>
        <w:t xml:space="preserve"> edition of </w:t>
      </w:r>
      <w:proofErr w:type="spellStart"/>
      <w:r w:rsidRPr="00D179F5">
        <w:rPr>
          <w:rFonts w:asciiTheme="majorBidi" w:hAnsiTheme="majorBidi" w:cstheme="majorBidi"/>
          <w:i/>
          <w:iCs/>
          <w:color w:val="000000" w:themeColor="text1"/>
          <w:sz w:val="28"/>
          <w:szCs w:val="28"/>
        </w:rPr>
        <w:t>L’Chaim</w:t>
      </w:r>
      <w:proofErr w:type="spellEnd"/>
    </w:p>
    <w:p w14:paraId="797CF0E4" w14:textId="77777777" w:rsidR="00221721" w:rsidRPr="00D4534B" w:rsidRDefault="00221721" w:rsidP="005C0ADA">
      <w:pPr>
        <w:pStyle w:val="NoSpacing"/>
        <w:jc w:val="both"/>
        <w:rPr>
          <w:rFonts w:asciiTheme="majorBidi" w:hAnsiTheme="majorBidi" w:cstheme="majorBidi"/>
          <w:i/>
          <w:iCs/>
          <w:color w:val="000000" w:themeColor="text1"/>
          <w:sz w:val="8"/>
          <w:szCs w:val="8"/>
        </w:rPr>
      </w:pPr>
    </w:p>
    <w:p w14:paraId="049D80B4" w14:textId="77777777" w:rsidR="00F075E0" w:rsidRDefault="00F075E0">
      <w:pPr>
        <w:rPr>
          <w:rFonts w:asciiTheme="majorBidi" w:eastAsia="Calibri" w:hAnsiTheme="majorBidi" w:cstheme="majorBidi"/>
          <w:b/>
          <w:bCs/>
          <w:sz w:val="72"/>
          <w:szCs w:val="72"/>
        </w:rPr>
      </w:pPr>
      <w:r>
        <w:rPr>
          <w:rFonts w:asciiTheme="majorBidi" w:hAnsiTheme="majorBidi" w:cstheme="majorBidi"/>
          <w:b/>
          <w:bCs/>
          <w:sz w:val="72"/>
          <w:szCs w:val="72"/>
        </w:rPr>
        <w:br w:type="page"/>
      </w:r>
    </w:p>
    <w:p w14:paraId="2EB9A88A" w14:textId="00096CBF" w:rsidR="00D76AF1" w:rsidRPr="00DD7BD7" w:rsidRDefault="00D76AF1" w:rsidP="00D76AF1">
      <w:pPr>
        <w:pStyle w:val="NoSpacing"/>
        <w:jc w:val="center"/>
        <w:rPr>
          <w:rFonts w:asciiTheme="majorBidi" w:hAnsiTheme="majorBidi" w:cstheme="majorBidi"/>
          <w:b/>
          <w:bCs/>
          <w:sz w:val="72"/>
          <w:szCs w:val="72"/>
        </w:rPr>
      </w:pPr>
      <w:r w:rsidRPr="00DD7BD7">
        <w:rPr>
          <w:rFonts w:asciiTheme="majorBidi" w:hAnsiTheme="majorBidi" w:cstheme="majorBidi"/>
          <w:b/>
          <w:bCs/>
          <w:sz w:val="72"/>
          <w:szCs w:val="72"/>
        </w:rPr>
        <w:lastRenderedPageBreak/>
        <w:t>Rabbi Berel Wein on</w:t>
      </w:r>
    </w:p>
    <w:p w14:paraId="23837A65" w14:textId="2A749402" w:rsidR="00D76AF1" w:rsidRPr="00DD7BD7" w:rsidRDefault="00D76AF1" w:rsidP="00D76AF1">
      <w:pPr>
        <w:pStyle w:val="NoSpacing"/>
        <w:jc w:val="center"/>
        <w:rPr>
          <w:rFonts w:asciiTheme="majorBidi" w:hAnsiTheme="majorBidi" w:cstheme="majorBidi"/>
          <w:b/>
          <w:bCs/>
          <w:sz w:val="72"/>
          <w:szCs w:val="72"/>
        </w:rPr>
      </w:pPr>
      <w:proofErr w:type="spellStart"/>
      <w:r w:rsidRPr="00DD7BD7">
        <w:rPr>
          <w:rFonts w:asciiTheme="majorBidi" w:hAnsiTheme="majorBidi" w:cstheme="majorBidi"/>
          <w:b/>
          <w:bCs/>
          <w:sz w:val="72"/>
          <w:szCs w:val="72"/>
        </w:rPr>
        <w:t>Parshat</w:t>
      </w:r>
      <w:proofErr w:type="spellEnd"/>
      <w:r w:rsidRPr="00DD7BD7">
        <w:rPr>
          <w:rFonts w:asciiTheme="majorBidi" w:hAnsiTheme="majorBidi" w:cstheme="majorBidi"/>
          <w:b/>
          <w:bCs/>
          <w:sz w:val="72"/>
          <w:szCs w:val="72"/>
        </w:rPr>
        <w:t xml:space="preserve"> </w:t>
      </w:r>
      <w:r w:rsidR="005E308E">
        <w:rPr>
          <w:rFonts w:asciiTheme="majorBidi" w:hAnsiTheme="majorBidi" w:cstheme="majorBidi"/>
          <w:b/>
          <w:bCs/>
          <w:sz w:val="72"/>
          <w:szCs w:val="72"/>
        </w:rPr>
        <w:t>Yitro</w:t>
      </w:r>
      <w:r w:rsidRPr="00DD7BD7">
        <w:rPr>
          <w:rFonts w:asciiTheme="majorBidi" w:hAnsiTheme="majorBidi" w:cstheme="majorBidi"/>
          <w:b/>
          <w:bCs/>
          <w:sz w:val="72"/>
          <w:szCs w:val="72"/>
        </w:rPr>
        <w:t xml:space="preserve"> 578</w:t>
      </w:r>
      <w:r w:rsidR="006F3BE8">
        <w:rPr>
          <w:rFonts w:asciiTheme="majorBidi" w:hAnsiTheme="majorBidi" w:cstheme="majorBidi"/>
          <w:b/>
          <w:bCs/>
          <w:sz w:val="72"/>
          <w:szCs w:val="72"/>
        </w:rPr>
        <w:t>5</w:t>
      </w:r>
    </w:p>
    <w:p w14:paraId="05FB3A61" w14:textId="77777777" w:rsidR="00D76AF1" w:rsidRPr="00DD7BD7" w:rsidRDefault="00D76AF1" w:rsidP="00D76AF1">
      <w:pPr>
        <w:pStyle w:val="NoSpacing"/>
        <w:jc w:val="center"/>
        <w:rPr>
          <w:rFonts w:asciiTheme="majorBidi" w:hAnsiTheme="majorBidi" w:cstheme="majorBidi"/>
          <w:b/>
          <w:bCs/>
          <w:sz w:val="8"/>
          <w:szCs w:val="8"/>
          <w:u w:val="single"/>
        </w:rPr>
      </w:pPr>
    </w:p>
    <w:p w14:paraId="11FB4BDF" w14:textId="77777777" w:rsidR="00D76AF1" w:rsidRDefault="00D76AF1" w:rsidP="00D76AF1">
      <w:pPr>
        <w:pStyle w:val="NoSpacing"/>
        <w:jc w:val="center"/>
        <w:rPr>
          <w:rFonts w:asciiTheme="majorBidi" w:hAnsiTheme="majorBidi" w:cstheme="majorBidi"/>
          <w:i/>
          <w:iCs/>
          <w:sz w:val="8"/>
          <w:szCs w:val="8"/>
          <w:u w:val="single"/>
        </w:rPr>
      </w:pPr>
      <w:r w:rsidRPr="00DD7BD7">
        <w:rPr>
          <w:rFonts w:asciiTheme="majorBidi" w:hAnsiTheme="majorBidi" w:cstheme="majorBidi"/>
          <w:i/>
          <w:iCs/>
          <w:noProof/>
          <w:sz w:val="8"/>
          <w:szCs w:val="8"/>
        </w:rPr>
        <w:drawing>
          <wp:inline distT="0" distB="0" distL="0" distR="0" wp14:anchorId="709A5910" wp14:editId="43232DE0">
            <wp:extent cx="2473377" cy="2799027"/>
            <wp:effectExtent l="0" t="0" r="3175" b="1905"/>
            <wp:docPr id="693893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3014" cy="2809932"/>
                    </a:xfrm>
                    <a:prstGeom prst="rect">
                      <a:avLst/>
                    </a:prstGeom>
                    <a:noFill/>
                    <a:ln>
                      <a:noFill/>
                    </a:ln>
                  </pic:spPr>
                </pic:pic>
              </a:graphicData>
            </a:graphic>
          </wp:inline>
        </w:drawing>
      </w:r>
    </w:p>
    <w:p w14:paraId="48BBC125" w14:textId="77777777" w:rsidR="007036DB" w:rsidRDefault="007036DB" w:rsidP="00D76AF1">
      <w:pPr>
        <w:pStyle w:val="NoSpacing"/>
        <w:jc w:val="center"/>
        <w:rPr>
          <w:rFonts w:asciiTheme="majorBidi" w:hAnsiTheme="majorBidi" w:cstheme="majorBidi"/>
          <w:i/>
          <w:iCs/>
          <w:sz w:val="8"/>
          <w:szCs w:val="8"/>
          <w:u w:val="single"/>
        </w:rPr>
      </w:pPr>
    </w:p>
    <w:p w14:paraId="64F946D3" w14:textId="77777777" w:rsidR="007036DB" w:rsidRPr="007036DB" w:rsidRDefault="007036DB" w:rsidP="00D76AF1">
      <w:pPr>
        <w:pStyle w:val="NoSpacing"/>
        <w:jc w:val="center"/>
        <w:rPr>
          <w:rFonts w:asciiTheme="majorBidi" w:hAnsiTheme="majorBidi" w:cstheme="majorBidi"/>
          <w:i/>
          <w:iCs/>
          <w:sz w:val="28"/>
          <w:szCs w:val="28"/>
          <w:u w:val="single"/>
        </w:rPr>
      </w:pPr>
    </w:p>
    <w:p w14:paraId="4253C91F" w14:textId="77777777" w:rsidR="007036DB" w:rsidRPr="00E17040" w:rsidRDefault="007036DB" w:rsidP="003A479B">
      <w:pPr>
        <w:pStyle w:val="NoSpacing"/>
        <w:ind w:firstLine="720"/>
        <w:jc w:val="both"/>
        <w:rPr>
          <w:rFonts w:asciiTheme="majorBidi" w:hAnsiTheme="majorBidi" w:cstheme="majorBidi"/>
          <w:sz w:val="28"/>
          <w:szCs w:val="28"/>
        </w:rPr>
      </w:pPr>
      <w:r w:rsidRPr="00E17040">
        <w:rPr>
          <w:rFonts w:asciiTheme="majorBidi" w:hAnsiTheme="majorBidi" w:cstheme="majorBidi"/>
          <w:sz w:val="28"/>
          <w:szCs w:val="28"/>
        </w:rPr>
        <w:t>A viable legal system is of necessity composed of two parts. One is the law itself, the rules that govern society and are enforced by the proper designated legal authorities. The other part of the legal system is the moral, transcendental value system that governs human and societal behavior generally. If the legalities and rules are the body - the corpus of the legal system, then the value system and moral imperatives that accompany those rules are the soul and spirit of that legal system.</w:t>
      </w:r>
    </w:p>
    <w:p w14:paraId="235787C6" w14:textId="77777777" w:rsidR="007036DB" w:rsidRPr="00E17040" w:rsidRDefault="007036DB" w:rsidP="00E17040">
      <w:pPr>
        <w:pStyle w:val="NoSpacing"/>
        <w:jc w:val="both"/>
        <w:rPr>
          <w:rFonts w:asciiTheme="majorBidi" w:hAnsiTheme="majorBidi" w:cstheme="majorBidi"/>
          <w:sz w:val="28"/>
          <w:szCs w:val="28"/>
        </w:rPr>
      </w:pPr>
      <w:r w:rsidRPr="00E17040">
        <w:rPr>
          <w:rFonts w:asciiTheme="majorBidi" w:hAnsiTheme="majorBidi" w:cstheme="majorBidi"/>
          <w:sz w:val="28"/>
          <w:szCs w:val="28"/>
        </w:rPr>
        <w:t> </w:t>
      </w:r>
    </w:p>
    <w:p w14:paraId="700084C7" w14:textId="77777777" w:rsidR="007036DB" w:rsidRPr="00E17040" w:rsidRDefault="007036DB" w:rsidP="003A479B">
      <w:pPr>
        <w:pStyle w:val="NoSpacing"/>
        <w:ind w:firstLine="720"/>
        <w:jc w:val="both"/>
        <w:rPr>
          <w:rFonts w:asciiTheme="majorBidi" w:hAnsiTheme="majorBidi" w:cstheme="majorBidi"/>
          <w:sz w:val="28"/>
          <w:szCs w:val="28"/>
        </w:rPr>
      </w:pPr>
      <w:r w:rsidRPr="00E17040">
        <w:rPr>
          <w:rFonts w:asciiTheme="majorBidi" w:hAnsiTheme="majorBidi" w:cstheme="majorBidi"/>
          <w:sz w:val="28"/>
          <w:szCs w:val="28"/>
        </w:rPr>
        <w:t>In a general sense, we can say that the Written Law represents the body of the legal system while the accompanying Oral Law represents the soul and spirit of Jewish jurisprudence and Jewish societal life and its mores and behavior. The Written Law is interpreted and tempered by the Oral Law that accompanies it, and both of these systems are Divine in origin.</w:t>
      </w:r>
    </w:p>
    <w:p w14:paraId="5EF2BBEE" w14:textId="77777777" w:rsidR="007036DB" w:rsidRPr="00E17040" w:rsidRDefault="007036DB" w:rsidP="00E17040">
      <w:pPr>
        <w:pStyle w:val="NoSpacing"/>
        <w:jc w:val="both"/>
        <w:rPr>
          <w:rFonts w:asciiTheme="majorBidi" w:hAnsiTheme="majorBidi" w:cstheme="majorBidi"/>
          <w:sz w:val="28"/>
          <w:szCs w:val="28"/>
        </w:rPr>
      </w:pPr>
      <w:r w:rsidRPr="00E17040">
        <w:rPr>
          <w:rFonts w:asciiTheme="majorBidi" w:hAnsiTheme="majorBidi" w:cstheme="majorBidi"/>
          <w:sz w:val="28"/>
          <w:szCs w:val="28"/>
        </w:rPr>
        <w:t> </w:t>
      </w:r>
    </w:p>
    <w:p w14:paraId="21207A32" w14:textId="14E19CA0" w:rsidR="007036DB" w:rsidRPr="00E17040" w:rsidRDefault="007036DB" w:rsidP="003A479B">
      <w:pPr>
        <w:pStyle w:val="NoSpacing"/>
        <w:ind w:firstLine="720"/>
        <w:jc w:val="both"/>
        <w:rPr>
          <w:rFonts w:asciiTheme="majorBidi" w:hAnsiTheme="majorBidi" w:cstheme="majorBidi"/>
          <w:sz w:val="28"/>
          <w:szCs w:val="28"/>
        </w:rPr>
      </w:pPr>
      <w:r w:rsidRPr="00E17040">
        <w:rPr>
          <w:rFonts w:asciiTheme="majorBidi" w:hAnsiTheme="majorBidi" w:cstheme="majorBidi"/>
          <w:sz w:val="28"/>
          <w:szCs w:val="28"/>
        </w:rPr>
        <w:t xml:space="preserve">And, it is perfectly understandable how, for instance, “an eye for an eye” in Jewish law means the monetary value of the injury must be paid to the victim of that injury but not that the perpetrator’s eye should also be put out as punishment for his behavior. In the Talmud we have many examples of the overriding moral influence of the Oral Law when applied to the seemingly strict literal words of the Written Law. The rabbis of the Talmud taught us that there is even a third layer to Jewish </w:t>
      </w:r>
      <w:r w:rsidRPr="00E17040">
        <w:rPr>
          <w:rFonts w:asciiTheme="majorBidi" w:hAnsiTheme="majorBidi" w:cstheme="majorBidi"/>
          <w:sz w:val="28"/>
          <w:szCs w:val="28"/>
        </w:rPr>
        <w:lastRenderedPageBreak/>
        <w:t>law that governs those that wish to be considered righteous in the eyes of man and G</w:t>
      </w:r>
      <w:r w:rsidR="00A94615">
        <w:rPr>
          <w:rFonts w:asciiTheme="majorBidi" w:hAnsiTheme="majorBidi" w:cstheme="majorBidi"/>
          <w:sz w:val="28"/>
          <w:szCs w:val="28"/>
        </w:rPr>
        <w:t>-</w:t>
      </w:r>
      <w:r w:rsidRPr="00E17040">
        <w:rPr>
          <w:rFonts w:asciiTheme="majorBidi" w:hAnsiTheme="majorBidi" w:cstheme="majorBidi"/>
          <w:sz w:val="28"/>
          <w:szCs w:val="28"/>
        </w:rPr>
        <w:t>d and that is the concept of going beyond what the law – even the Oral Law – requires of us.</w:t>
      </w:r>
    </w:p>
    <w:p w14:paraId="75FC96BE" w14:textId="77777777" w:rsidR="007036DB" w:rsidRPr="00E17040" w:rsidRDefault="007036DB" w:rsidP="00E17040">
      <w:pPr>
        <w:pStyle w:val="NoSpacing"/>
        <w:jc w:val="both"/>
        <w:rPr>
          <w:rFonts w:asciiTheme="majorBidi" w:hAnsiTheme="majorBidi" w:cstheme="majorBidi"/>
          <w:sz w:val="28"/>
          <w:szCs w:val="28"/>
        </w:rPr>
      </w:pPr>
      <w:r w:rsidRPr="00E17040">
        <w:rPr>
          <w:rFonts w:asciiTheme="majorBidi" w:hAnsiTheme="majorBidi" w:cstheme="majorBidi"/>
          <w:sz w:val="28"/>
          <w:szCs w:val="28"/>
        </w:rPr>
        <w:t> </w:t>
      </w:r>
    </w:p>
    <w:p w14:paraId="762FFB45" w14:textId="77777777" w:rsidR="007036DB" w:rsidRPr="00E17040" w:rsidRDefault="007036DB" w:rsidP="003A479B">
      <w:pPr>
        <w:pStyle w:val="NoSpacing"/>
        <w:ind w:firstLine="720"/>
        <w:jc w:val="both"/>
        <w:rPr>
          <w:rFonts w:asciiTheme="majorBidi" w:hAnsiTheme="majorBidi" w:cstheme="majorBidi"/>
          <w:sz w:val="28"/>
          <w:szCs w:val="28"/>
        </w:rPr>
      </w:pPr>
      <w:r w:rsidRPr="00E17040">
        <w:rPr>
          <w:rFonts w:asciiTheme="majorBidi" w:hAnsiTheme="majorBidi" w:cstheme="majorBidi"/>
          <w:sz w:val="28"/>
          <w:szCs w:val="28"/>
        </w:rPr>
        <w:t>So, when studying this week’s parsha of laws, rules and commandments we must always bear in mind the whole picture of Jewish jurisprudence in its many layers and not be blinded by adopting a purely literal stance on the subject matter being discussed by the Torah in the parsha. Throughout the ages, the process of halachic decision-making has been subject to this ability to see the forest and not just the trees, to deal with the actual people involved and not only with the books and precedents available concerning the issue at hand. Every issue is thus debated, argued over, buttressed and sometimes refuted by opposing or supporting sources. Independence of thought and creativity of solutions are the hallmarks of the history of rabbinic responsa on all halachic issues.</w:t>
      </w:r>
    </w:p>
    <w:p w14:paraId="29C776D6" w14:textId="77777777" w:rsidR="007036DB" w:rsidRPr="00E17040" w:rsidRDefault="007036DB" w:rsidP="00E17040">
      <w:pPr>
        <w:pStyle w:val="NoSpacing"/>
        <w:jc w:val="both"/>
        <w:rPr>
          <w:rFonts w:asciiTheme="majorBidi" w:hAnsiTheme="majorBidi" w:cstheme="majorBidi"/>
          <w:sz w:val="28"/>
          <w:szCs w:val="28"/>
        </w:rPr>
      </w:pPr>
      <w:r w:rsidRPr="00E17040">
        <w:rPr>
          <w:rFonts w:asciiTheme="majorBidi" w:hAnsiTheme="majorBidi" w:cstheme="majorBidi"/>
          <w:sz w:val="28"/>
          <w:szCs w:val="28"/>
        </w:rPr>
        <w:t> </w:t>
      </w:r>
    </w:p>
    <w:p w14:paraId="6426B174" w14:textId="71E81D1B" w:rsidR="007036DB" w:rsidRPr="00E17040" w:rsidRDefault="007036DB" w:rsidP="003A479B">
      <w:pPr>
        <w:pStyle w:val="NoSpacing"/>
        <w:ind w:firstLine="720"/>
        <w:jc w:val="both"/>
        <w:rPr>
          <w:rFonts w:asciiTheme="majorBidi" w:hAnsiTheme="majorBidi" w:cstheme="majorBidi"/>
          <w:sz w:val="28"/>
          <w:szCs w:val="28"/>
        </w:rPr>
      </w:pPr>
      <w:r w:rsidRPr="00E17040">
        <w:rPr>
          <w:rFonts w:asciiTheme="majorBidi" w:hAnsiTheme="majorBidi" w:cstheme="majorBidi"/>
          <w:sz w:val="28"/>
          <w:szCs w:val="28"/>
        </w:rPr>
        <w:t xml:space="preserve">There are issues that are seemingly decided on the preponderance of soul and spirit over the pure letter of the law. There is the famous responsa of the great Rabbi Chaim Rabinowitz of </w:t>
      </w:r>
      <w:proofErr w:type="spellStart"/>
      <w:r w:rsidRPr="00E17040">
        <w:rPr>
          <w:rFonts w:asciiTheme="majorBidi" w:hAnsiTheme="majorBidi" w:cstheme="majorBidi"/>
          <w:sz w:val="28"/>
          <w:szCs w:val="28"/>
        </w:rPr>
        <w:t>Volozhin</w:t>
      </w:r>
      <w:proofErr w:type="spellEnd"/>
      <w:r w:rsidRPr="00E17040">
        <w:rPr>
          <w:rFonts w:asciiTheme="majorBidi" w:hAnsiTheme="majorBidi" w:cstheme="majorBidi"/>
          <w:sz w:val="28"/>
          <w:szCs w:val="28"/>
        </w:rPr>
        <w:t xml:space="preserve"> who allowed a woman, whose husband had disappeared, to remarry though the proof of her husband’s death was not literally conclusive. He stated there that he made “an arrangement with my G</w:t>
      </w:r>
      <w:r w:rsidR="004702CF">
        <w:rPr>
          <w:rFonts w:asciiTheme="majorBidi" w:hAnsiTheme="majorBidi" w:cstheme="majorBidi"/>
          <w:sz w:val="28"/>
          <w:szCs w:val="28"/>
        </w:rPr>
        <w:t>-</w:t>
      </w:r>
      <w:r w:rsidRPr="00E17040">
        <w:rPr>
          <w:rFonts w:asciiTheme="majorBidi" w:hAnsiTheme="majorBidi" w:cstheme="majorBidi"/>
          <w:sz w:val="28"/>
          <w:szCs w:val="28"/>
        </w:rPr>
        <w:t>d” that permitted her to remarry.</w:t>
      </w:r>
    </w:p>
    <w:p w14:paraId="3B729472" w14:textId="77777777" w:rsidR="007036DB" w:rsidRPr="00E17040" w:rsidRDefault="007036DB" w:rsidP="00E17040">
      <w:pPr>
        <w:pStyle w:val="NoSpacing"/>
        <w:jc w:val="both"/>
        <w:rPr>
          <w:rFonts w:asciiTheme="majorBidi" w:hAnsiTheme="majorBidi" w:cstheme="majorBidi"/>
          <w:sz w:val="28"/>
          <w:szCs w:val="28"/>
        </w:rPr>
      </w:pPr>
      <w:r w:rsidRPr="00E17040">
        <w:rPr>
          <w:rFonts w:asciiTheme="majorBidi" w:hAnsiTheme="majorBidi" w:cstheme="majorBidi"/>
          <w:sz w:val="28"/>
          <w:szCs w:val="28"/>
        </w:rPr>
        <w:t> </w:t>
      </w:r>
    </w:p>
    <w:p w14:paraId="35B5A312" w14:textId="77777777" w:rsidR="007036DB" w:rsidRPr="00E17040" w:rsidRDefault="007036DB" w:rsidP="003A479B">
      <w:pPr>
        <w:pStyle w:val="NoSpacing"/>
        <w:ind w:firstLine="720"/>
        <w:jc w:val="both"/>
        <w:rPr>
          <w:rFonts w:asciiTheme="majorBidi" w:hAnsiTheme="majorBidi" w:cstheme="majorBidi"/>
          <w:sz w:val="28"/>
          <w:szCs w:val="28"/>
        </w:rPr>
      </w:pPr>
      <w:r w:rsidRPr="00E17040">
        <w:rPr>
          <w:rFonts w:asciiTheme="majorBidi" w:hAnsiTheme="majorBidi" w:cstheme="majorBidi"/>
          <w:sz w:val="28"/>
          <w:szCs w:val="28"/>
        </w:rPr>
        <w:t>This is but one example of many similar instances strewn throughout rabbinic responsa of the necessary components of spirit and soul that combine with literal precedents that always exist in order to arrive at correct interpretations of the holy and Divine books of law that govern Jewish life.</w:t>
      </w:r>
    </w:p>
    <w:p w14:paraId="21855E88" w14:textId="77777777" w:rsidR="007036DB" w:rsidRPr="00E17040" w:rsidRDefault="007036DB" w:rsidP="00E17040">
      <w:pPr>
        <w:pStyle w:val="NoSpacing"/>
        <w:jc w:val="both"/>
        <w:rPr>
          <w:rFonts w:asciiTheme="majorBidi" w:hAnsiTheme="majorBidi" w:cstheme="majorBidi"/>
          <w:sz w:val="28"/>
          <w:szCs w:val="28"/>
        </w:rPr>
      </w:pPr>
    </w:p>
    <w:p w14:paraId="4930C2CF" w14:textId="25DBCAA7" w:rsidR="007036DB" w:rsidRPr="003A479B" w:rsidRDefault="00E17040" w:rsidP="00E17040">
      <w:pPr>
        <w:pStyle w:val="NoSpacing"/>
        <w:jc w:val="both"/>
        <w:rPr>
          <w:rFonts w:asciiTheme="majorBidi" w:hAnsiTheme="majorBidi" w:cstheme="majorBidi"/>
          <w:i/>
          <w:iCs/>
          <w:sz w:val="28"/>
          <w:szCs w:val="28"/>
        </w:rPr>
      </w:pPr>
      <w:r w:rsidRPr="003A479B">
        <w:rPr>
          <w:rFonts w:asciiTheme="majorBidi" w:hAnsiTheme="majorBidi" w:cstheme="majorBidi"/>
          <w:i/>
          <w:iCs/>
          <w:sz w:val="28"/>
          <w:szCs w:val="28"/>
        </w:rPr>
        <w:t xml:space="preserve">Reprinted from the current </w:t>
      </w:r>
      <w:r w:rsidR="003A479B" w:rsidRPr="003A479B">
        <w:rPr>
          <w:rFonts w:asciiTheme="majorBidi" w:hAnsiTheme="majorBidi" w:cstheme="majorBidi"/>
          <w:i/>
          <w:iCs/>
          <w:sz w:val="28"/>
          <w:szCs w:val="28"/>
        </w:rPr>
        <w:t>website of rabbiwein.com</w:t>
      </w:r>
    </w:p>
    <w:p w14:paraId="3CEDF4B3" w14:textId="77777777" w:rsidR="007036DB" w:rsidRPr="00E17040" w:rsidRDefault="007036DB" w:rsidP="00E17040">
      <w:pPr>
        <w:pStyle w:val="NoSpacing"/>
        <w:jc w:val="both"/>
        <w:rPr>
          <w:rFonts w:asciiTheme="majorBidi" w:hAnsiTheme="majorBidi" w:cstheme="majorBidi"/>
          <w:sz w:val="28"/>
          <w:szCs w:val="28"/>
        </w:rPr>
      </w:pPr>
    </w:p>
    <w:p w14:paraId="45ED7DE4" w14:textId="77777777" w:rsidR="002A71AE" w:rsidRPr="00D56676" w:rsidRDefault="002A71AE" w:rsidP="002A71AE">
      <w:pPr>
        <w:pStyle w:val="NoSpacing"/>
        <w:rPr>
          <w:rFonts w:asciiTheme="majorBidi" w:hAnsiTheme="majorBidi" w:cstheme="majorBidi"/>
          <w:color w:val="000000" w:themeColor="text1"/>
          <w:sz w:val="28"/>
          <w:szCs w:val="28"/>
        </w:rPr>
      </w:pPr>
      <w:r w:rsidRPr="00D56676">
        <w:rPr>
          <w:rFonts w:asciiTheme="majorBidi" w:hAnsiTheme="majorBidi" w:cstheme="majorBidi"/>
          <w:i/>
          <w:iCs/>
          <w:color w:val="000000" w:themeColor="text1"/>
          <w:sz w:val="28"/>
          <w:szCs w:val="28"/>
        </w:rPr>
        <w:t>And to bring you to the place that I have prepared</w:t>
      </w:r>
      <w:r w:rsidRPr="00D56676">
        <w:rPr>
          <w:rFonts w:asciiTheme="majorBidi" w:hAnsiTheme="majorBidi" w:cstheme="majorBidi"/>
          <w:color w:val="000000" w:themeColor="text1"/>
          <w:sz w:val="28"/>
          <w:szCs w:val="28"/>
        </w:rPr>
        <w:t xml:space="preserve"> (Ex. 23:20)</w:t>
      </w:r>
    </w:p>
    <w:p w14:paraId="430380ED" w14:textId="77777777" w:rsidR="002A71AE" w:rsidRPr="00D56676" w:rsidRDefault="002A71AE" w:rsidP="002A71AE">
      <w:pPr>
        <w:pStyle w:val="NoSpacing"/>
        <w:ind w:firstLine="720"/>
        <w:rPr>
          <w:rFonts w:asciiTheme="majorBidi" w:hAnsiTheme="majorBidi" w:cstheme="majorBidi"/>
          <w:color w:val="000000" w:themeColor="text1"/>
          <w:sz w:val="28"/>
          <w:szCs w:val="28"/>
        </w:rPr>
      </w:pPr>
      <w:r w:rsidRPr="00D56676">
        <w:rPr>
          <w:rFonts w:asciiTheme="majorBidi" w:hAnsiTheme="majorBidi" w:cstheme="majorBidi"/>
          <w:color w:val="000000" w:themeColor="text1"/>
          <w:sz w:val="28"/>
          <w:szCs w:val="28"/>
        </w:rPr>
        <w:t>This refers to the Land of Israel, which was "prepared" for the Jewish people at the beginning of creation, as the Torah states: "When the Most High gave the nations their inheritance...He set the borders of the peoples for the number of the Children of Israel."</w:t>
      </w:r>
      <w:r>
        <w:rPr>
          <w:rFonts w:asciiTheme="majorBidi" w:hAnsiTheme="majorBidi" w:cstheme="majorBidi"/>
          <w:color w:val="000000" w:themeColor="text1"/>
          <w:sz w:val="28"/>
          <w:szCs w:val="28"/>
        </w:rPr>
        <w:t xml:space="preserve"> </w:t>
      </w:r>
      <w:r w:rsidRPr="00D56676">
        <w:rPr>
          <w:rFonts w:asciiTheme="majorBidi" w:hAnsiTheme="majorBidi" w:cstheme="majorBidi"/>
          <w:i/>
          <w:iCs/>
          <w:color w:val="000000" w:themeColor="text1"/>
          <w:sz w:val="28"/>
          <w:szCs w:val="28"/>
        </w:rPr>
        <w:t xml:space="preserve">(Rabbi Avraham ben </w:t>
      </w:r>
      <w:proofErr w:type="spellStart"/>
      <w:r w:rsidRPr="00D56676">
        <w:rPr>
          <w:rFonts w:asciiTheme="majorBidi" w:hAnsiTheme="majorBidi" w:cstheme="majorBidi"/>
          <w:i/>
          <w:iCs/>
          <w:color w:val="000000" w:themeColor="text1"/>
          <w:sz w:val="28"/>
          <w:szCs w:val="28"/>
        </w:rPr>
        <w:t>HaRambam</w:t>
      </w:r>
      <w:proofErr w:type="spellEnd"/>
      <w:r w:rsidRPr="00D56676">
        <w:rPr>
          <w:rFonts w:asciiTheme="majorBidi" w:hAnsiTheme="majorBidi" w:cstheme="majorBidi"/>
          <w:i/>
          <w:iCs/>
          <w:color w:val="000000" w:themeColor="text1"/>
          <w:sz w:val="28"/>
          <w:szCs w:val="28"/>
        </w:rPr>
        <w:t>)</w:t>
      </w:r>
    </w:p>
    <w:p w14:paraId="7875C98E" w14:textId="77777777" w:rsidR="002A71AE" w:rsidRDefault="002A71AE" w:rsidP="002A71AE">
      <w:pPr>
        <w:pStyle w:val="NoSpacing"/>
        <w:rPr>
          <w:rFonts w:asciiTheme="majorBidi" w:hAnsiTheme="majorBidi" w:cstheme="majorBidi"/>
          <w:color w:val="000000" w:themeColor="text1"/>
          <w:sz w:val="28"/>
          <w:szCs w:val="28"/>
        </w:rPr>
      </w:pPr>
    </w:p>
    <w:p w14:paraId="6ADED46A" w14:textId="422E20C0" w:rsidR="007036DB" w:rsidRPr="00E17040" w:rsidRDefault="00DD2DCC" w:rsidP="00E17040">
      <w:pPr>
        <w:pStyle w:val="NoSpacing"/>
        <w:jc w:val="both"/>
        <w:rPr>
          <w:rFonts w:asciiTheme="majorBidi" w:hAnsiTheme="majorBidi" w:cstheme="majorBidi"/>
          <w:i/>
          <w:iCs/>
          <w:sz w:val="28"/>
          <w:szCs w:val="28"/>
        </w:rPr>
      </w:pPr>
      <w:r>
        <w:rPr>
          <w:rFonts w:asciiTheme="majorBidi" w:hAnsiTheme="majorBidi" w:cstheme="majorBidi"/>
          <w:i/>
          <w:iCs/>
          <w:color w:val="000000" w:themeColor="text1"/>
          <w:sz w:val="28"/>
          <w:szCs w:val="28"/>
        </w:rPr>
        <w:t>R</w:t>
      </w:r>
      <w:r w:rsidRPr="00D179F5">
        <w:rPr>
          <w:rFonts w:asciiTheme="majorBidi" w:hAnsiTheme="majorBidi" w:cstheme="majorBidi"/>
          <w:i/>
          <w:iCs/>
          <w:color w:val="000000" w:themeColor="text1"/>
          <w:sz w:val="28"/>
          <w:szCs w:val="28"/>
        </w:rPr>
        <w:t xml:space="preserve">eprinted from </w:t>
      </w:r>
      <w:proofErr w:type="spellStart"/>
      <w:r w:rsidRPr="00D179F5">
        <w:rPr>
          <w:rFonts w:asciiTheme="majorBidi" w:hAnsiTheme="majorBidi" w:cstheme="majorBidi"/>
          <w:i/>
          <w:iCs/>
          <w:color w:val="000000" w:themeColor="text1"/>
          <w:sz w:val="28"/>
          <w:szCs w:val="28"/>
        </w:rPr>
        <w:t>Parshat</w:t>
      </w:r>
      <w:proofErr w:type="spellEnd"/>
      <w:r w:rsidRPr="00D179F5">
        <w:rPr>
          <w:rFonts w:asciiTheme="majorBidi" w:hAnsiTheme="majorBidi" w:cstheme="majorBidi"/>
          <w:i/>
          <w:iCs/>
          <w:color w:val="000000" w:themeColor="text1"/>
          <w:sz w:val="28"/>
          <w:szCs w:val="28"/>
        </w:rPr>
        <w:t xml:space="preserve"> </w:t>
      </w:r>
      <w:proofErr w:type="spellStart"/>
      <w:r>
        <w:rPr>
          <w:rFonts w:asciiTheme="majorBidi" w:hAnsiTheme="majorBidi" w:cstheme="majorBidi"/>
          <w:i/>
          <w:iCs/>
          <w:color w:val="000000" w:themeColor="text1"/>
          <w:sz w:val="28"/>
          <w:szCs w:val="28"/>
        </w:rPr>
        <w:t>Mishpatim</w:t>
      </w:r>
      <w:proofErr w:type="spellEnd"/>
      <w:r w:rsidRPr="00D179F5">
        <w:rPr>
          <w:rFonts w:asciiTheme="majorBidi" w:hAnsiTheme="majorBidi" w:cstheme="majorBidi"/>
          <w:i/>
          <w:iCs/>
          <w:color w:val="000000" w:themeColor="text1"/>
          <w:sz w:val="28"/>
          <w:szCs w:val="28"/>
        </w:rPr>
        <w:t xml:space="preserve"> 5762/200</w:t>
      </w:r>
      <w:r>
        <w:rPr>
          <w:rFonts w:asciiTheme="majorBidi" w:hAnsiTheme="majorBidi" w:cstheme="majorBidi"/>
          <w:i/>
          <w:iCs/>
          <w:color w:val="000000" w:themeColor="text1"/>
          <w:sz w:val="28"/>
          <w:szCs w:val="28"/>
        </w:rPr>
        <w:t>2</w:t>
      </w:r>
      <w:r w:rsidRPr="00D179F5">
        <w:rPr>
          <w:rFonts w:asciiTheme="majorBidi" w:hAnsiTheme="majorBidi" w:cstheme="majorBidi"/>
          <w:i/>
          <w:iCs/>
          <w:color w:val="000000" w:themeColor="text1"/>
          <w:sz w:val="28"/>
          <w:szCs w:val="28"/>
        </w:rPr>
        <w:t xml:space="preserve"> edition of </w:t>
      </w:r>
      <w:proofErr w:type="spellStart"/>
      <w:r w:rsidRPr="00D179F5">
        <w:rPr>
          <w:rFonts w:asciiTheme="majorBidi" w:hAnsiTheme="majorBidi" w:cstheme="majorBidi"/>
          <w:i/>
          <w:iCs/>
          <w:color w:val="000000" w:themeColor="text1"/>
          <w:sz w:val="28"/>
          <w:szCs w:val="28"/>
        </w:rPr>
        <w:t>L’Chaim</w:t>
      </w:r>
      <w:proofErr w:type="spellEnd"/>
    </w:p>
    <w:p w14:paraId="53ED19D5" w14:textId="77777777" w:rsidR="007036DB" w:rsidRPr="007036DB" w:rsidRDefault="007036DB" w:rsidP="00D76AF1">
      <w:pPr>
        <w:pStyle w:val="NoSpacing"/>
        <w:jc w:val="center"/>
        <w:rPr>
          <w:rFonts w:asciiTheme="majorBidi" w:hAnsiTheme="majorBidi" w:cstheme="majorBidi"/>
          <w:i/>
          <w:iCs/>
          <w:sz w:val="28"/>
          <w:szCs w:val="28"/>
          <w:u w:val="single"/>
        </w:rPr>
      </w:pPr>
    </w:p>
    <w:p w14:paraId="3AE06931" w14:textId="77777777" w:rsidR="007036DB" w:rsidRPr="007036DB" w:rsidRDefault="007036DB" w:rsidP="00D76AF1">
      <w:pPr>
        <w:pStyle w:val="NoSpacing"/>
        <w:jc w:val="center"/>
        <w:rPr>
          <w:rFonts w:asciiTheme="majorBidi" w:hAnsiTheme="majorBidi" w:cstheme="majorBidi"/>
          <w:i/>
          <w:iCs/>
          <w:sz w:val="28"/>
          <w:szCs w:val="28"/>
          <w:u w:val="single"/>
        </w:rPr>
      </w:pPr>
    </w:p>
    <w:p w14:paraId="2D78FA45" w14:textId="77777777" w:rsidR="007036DB" w:rsidRPr="007036DB" w:rsidRDefault="007036DB" w:rsidP="00D76AF1">
      <w:pPr>
        <w:pStyle w:val="NoSpacing"/>
        <w:jc w:val="center"/>
        <w:rPr>
          <w:rFonts w:asciiTheme="majorBidi" w:hAnsiTheme="majorBidi" w:cstheme="majorBidi"/>
          <w:i/>
          <w:iCs/>
          <w:sz w:val="28"/>
          <w:szCs w:val="28"/>
          <w:u w:val="single"/>
        </w:rPr>
      </w:pPr>
    </w:p>
    <w:p w14:paraId="347B8930" w14:textId="4FE19D41" w:rsidR="00D56676" w:rsidRDefault="00D56676">
      <w:pPr>
        <w:rPr>
          <w:rFonts w:asciiTheme="majorBidi" w:eastAsia="Calibri" w:hAnsiTheme="majorBidi" w:cstheme="majorBidi"/>
          <w:color w:val="000000" w:themeColor="text1"/>
          <w:sz w:val="28"/>
          <w:szCs w:val="28"/>
        </w:rPr>
      </w:pPr>
      <w:r>
        <w:rPr>
          <w:rFonts w:asciiTheme="majorBidi" w:hAnsiTheme="majorBidi" w:cstheme="majorBidi"/>
          <w:color w:val="000000" w:themeColor="text1"/>
          <w:sz w:val="28"/>
          <w:szCs w:val="28"/>
        </w:rPr>
        <w:br w:type="page"/>
      </w:r>
    </w:p>
    <w:p w14:paraId="0CAB12BE" w14:textId="520D616E" w:rsidR="00483B15" w:rsidRPr="009A2071" w:rsidRDefault="009A2071" w:rsidP="009A2071">
      <w:pPr>
        <w:pStyle w:val="NoSpacing"/>
        <w:jc w:val="center"/>
        <w:rPr>
          <w:rFonts w:asciiTheme="majorBidi" w:hAnsiTheme="majorBidi" w:cstheme="majorBidi"/>
          <w:b/>
          <w:bCs/>
          <w:color w:val="000000" w:themeColor="text1"/>
          <w:sz w:val="72"/>
          <w:szCs w:val="72"/>
        </w:rPr>
      </w:pPr>
      <w:r w:rsidRPr="009A2071">
        <w:rPr>
          <w:rFonts w:asciiTheme="majorBidi" w:hAnsiTheme="majorBidi" w:cstheme="majorBidi"/>
          <w:b/>
          <w:bCs/>
          <w:color w:val="000000" w:themeColor="text1"/>
          <w:sz w:val="72"/>
          <w:szCs w:val="72"/>
        </w:rPr>
        <w:lastRenderedPageBreak/>
        <w:t>Don’t Stop the Music</w:t>
      </w:r>
    </w:p>
    <w:p w14:paraId="25B89CA9" w14:textId="6AC9D7E3" w:rsidR="00204E25" w:rsidRPr="009A2071" w:rsidRDefault="009A2071" w:rsidP="009A2071">
      <w:pPr>
        <w:pStyle w:val="NoSpacing"/>
        <w:jc w:val="center"/>
        <w:rPr>
          <w:rFonts w:asciiTheme="majorBidi" w:hAnsiTheme="majorBidi" w:cstheme="majorBidi"/>
          <w:b/>
          <w:bCs/>
          <w:color w:val="000000" w:themeColor="text1"/>
          <w:sz w:val="36"/>
          <w:szCs w:val="36"/>
        </w:rPr>
      </w:pPr>
      <w:r w:rsidRPr="009A2071">
        <w:rPr>
          <w:rFonts w:asciiTheme="majorBidi" w:hAnsiTheme="majorBidi" w:cstheme="majorBidi"/>
          <w:b/>
          <w:bCs/>
          <w:color w:val="000000" w:themeColor="text1"/>
          <w:sz w:val="36"/>
          <w:szCs w:val="36"/>
        </w:rPr>
        <w:t>By Rabbi Yaakov Bender</w:t>
      </w:r>
    </w:p>
    <w:p w14:paraId="04755B3E" w14:textId="77777777" w:rsidR="00265E77" w:rsidRDefault="00265E77" w:rsidP="009A2071">
      <w:pPr>
        <w:pStyle w:val="NoSpacing"/>
        <w:jc w:val="center"/>
        <w:rPr>
          <w:rFonts w:asciiTheme="majorBidi" w:hAnsiTheme="majorBidi" w:cstheme="majorBidi"/>
          <w:color w:val="000000" w:themeColor="text1"/>
          <w:sz w:val="28"/>
          <w:szCs w:val="28"/>
        </w:rPr>
      </w:pPr>
    </w:p>
    <w:p w14:paraId="2865A83C" w14:textId="70102FA0" w:rsidR="009516A6" w:rsidRDefault="009516A6" w:rsidP="009A2071">
      <w:pPr>
        <w:pStyle w:val="NoSpacing"/>
        <w:jc w:val="center"/>
        <w:rPr>
          <w:rFonts w:asciiTheme="majorBidi" w:hAnsiTheme="majorBidi" w:cstheme="majorBidi"/>
          <w:color w:val="000000" w:themeColor="text1"/>
          <w:sz w:val="28"/>
          <w:szCs w:val="28"/>
        </w:rPr>
      </w:pPr>
      <w:r w:rsidRPr="009516A6">
        <w:rPr>
          <w:rFonts w:asciiTheme="majorBidi" w:hAnsiTheme="majorBidi" w:cstheme="majorBidi"/>
          <w:color w:val="000000" w:themeColor="text1"/>
          <w:sz w:val="28"/>
          <w:szCs w:val="28"/>
        </w:rPr>
        <w:drawing>
          <wp:inline distT="0" distB="0" distL="0" distR="0" wp14:anchorId="37FFF25B" wp14:editId="7E2B8E9E">
            <wp:extent cx="2683239" cy="3886751"/>
            <wp:effectExtent l="0" t="0" r="3175" b="0"/>
            <wp:docPr id="1004380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80439" name=""/>
                    <pic:cNvPicPr/>
                  </pic:nvPicPr>
                  <pic:blipFill>
                    <a:blip r:embed="rId13"/>
                    <a:stretch>
                      <a:fillRect/>
                    </a:stretch>
                  </pic:blipFill>
                  <pic:spPr>
                    <a:xfrm>
                      <a:off x="0" y="0"/>
                      <a:ext cx="2686561" cy="3891563"/>
                    </a:xfrm>
                    <a:prstGeom prst="rect">
                      <a:avLst/>
                    </a:prstGeom>
                  </pic:spPr>
                </pic:pic>
              </a:graphicData>
            </a:graphic>
          </wp:inline>
        </w:drawing>
      </w:r>
    </w:p>
    <w:p w14:paraId="671387B2" w14:textId="0C7C5A49" w:rsidR="002D31C3" w:rsidRPr="009A2071" w:rsidRDefault="002D31C3" w:rsidP="009A2071">
      <w:pPr>
        <w:pStyle w:val="NoSpacing"/>
        <w:jc w:val="center"/>
        <w:rPr>
          <w:rFonts w:asciiTheme="majorBidi" w:hAnsiTheme="majorBidi" w:cstheme="majorBidi"/>
          <w:b/>
          <w:bCs/>
          <w:color w:val="000000" w:themeColor="text1"/>
          <w:sz w:val="28"/>
          <w:szCs w:val="28"/>
        </w:rPr>
      </w:pPr>
      <w:r w:rsidRPr="009A2071">
        <w:rPr>
          <w:rFonts w:asciiTheme="majorBidi" w:hAnsiTheme="majorBidi" w:cstheme="majorBidi"/>
          <w:b/>
          <w:bCs/>
          <w:color w:val="000000" w:themeColor="text1"/>
          <w:sz w:val="28"/>
          <w:szCs w:val="28"/>
        </w:rPr>
        <w:t>Rabbi Shneur Kotler</w:t>
      </w:r>
    </w:p>
    <w:p w14:paraId="3DF4F77A" w14:textId="77777777" w:rsidR="00265E77" w:rsidRDefault="00265E77" w:rsidP="00D56676">
      <w:pPr>
        <w:pStyle w:val="NoSpacing"/>
        <w:rPr>
          <w:rFonts w:asciiTheme="majorBidi" w:hAnsiTheme="majorBidi" w:cstheme="majorBidi"/>
          <w:color w:val="000000" w:themeColor="text1"/>
          <w:sz w:val="28"/>
          <w:szCs w:val="28"/>
        </w:rPr>
      </w:pPr>
    </w:p>
    <w:p w14:paraId="2C4FA2B2" w14:textId="77777777" w:rsidR="00DC4B9F" w:rsidRDefault="005836ED" w:rsidP="009A2071">
      <w:pPr>
        <w:pStyle w:val="NoSpacing"/>
        <w:ind w:firstLine="720"/>
        <w:jc w:val="both"/>
        <w:rPr>
          <w:rFonts w:asciiTheme="majorBidi" w:hAnsiTheme="majorBidi" w:cstheme="majorBidi"/>
          <w:color w:val="000000" w:themeColor="text1"/>
          <w:sz w:val="28"/>
          <w:szCs w:val="28"/>
        </w:rPr>
      </w:pPr>
      <w:r w:rsidRPr="005836ED">
        <w:rPr>
          <w:rFonts w:asciiTheme="majorBidi" w:hAnsiTheme="majorBidi" w:cstheme="majorBidi"/>
          <w:color w:val="000000" w:themeColor="text1"/>
          <w:sz w:val="28"/>
          <w:szCs w:val="28"/>
        </w:rPr>
        <w:t xml:space="preserve">I remember the </w:t>
      </w:r>
      <w:proofErr w:type="spellStart"/>
      <w:r w:rsidRPr="005836ED">
        <w:rPr>
          <w:rFonts w:asciiTheme="majorBidi" w:hAnsiTheme="majorBidi" w:cstheme="majorBidi"/>
          <w:color w:val="000000" w:themeColor="text1"/>
          <w:sz w:val="28"/>
          <w:szCs w:val="28"/>
        </w:rPr>
        <w:t>levayah</w:t>
      </w:r>
      <w:proofErr w:type="spellEnd"/>
      <w:r w:rsidRPr="005836ED">
        <w:rPr>
          <w:rFonts w:asciiTheme="majorBidi" w:hAnsiTheme="majorBidi" w:cstheme="majorBidi"/>
          <w:color w:val="000000" w:themeColor="text1"/>
          <w:sz w:val="28"/>
          <w:szCs w:val="28"/>
        </w:rPr>
        <w:t xml:space="preserve"> of Rav Aharon Kotler, and how we accompanied the </w:t>
      </w:r>
      <w:proofErr w:type="spellStart"/>
      <w:r w:rsidRPr="005836ED">
        <w:rPr>
          <w:rFonts w:asciiTheme="majorBidi" w:hAnsiTheme="majorBidi" w:cstheme="majorBidi"/>
          <w:color w:val="000000" w:themeColor="text1"/>
          <w:sz w:val="28"/>
          <w:szCs w:val="28"/>
        </w:rPr>
        <w:t>aron</w:t>
      </w:r>
      <w:proofErr w:type="spellEnd"/>
      <w:r w:rsidRPr="005836ED">
        <w:rPr>
          <w:rFonts w:asciiTheme="majorBidi" w:hAnsiTheme="majorBidi" w:cstheme="majorBidi"/>
          <w:color w:val="000000" w:themeColor="text1"/>
          <w:sz w:val="28"/>
          <w:szCs w:val="28"/>
        </w:rPr>
        <w:t xml:space="preserve"> to the airport, from where it was to be flown to Eretz Yisrael for </w:t>
      </w:r>
      <w:proofErr w:type="spellStart"/>
      <w:r w:rsidRPr="005836ED">
        <w:rPr>
          <w:rFonts w:asciiTheme="majorBidi" w:hAnsiTheme="majorBidi" w:cstheme="majorBidi"/>
          <w:color w:val="000000" w:themeColor="text1"/>
          <w:sz w:val="28"/>
          <w:szCs w:val="28"/>
        </w:rPr>
        <w:t>kevurah</w:t>
      </w:r>
      <w:proofErr w:type="spellEnd"/>
      <w:r w:rsidRPr="005836ED">
        <w:rPr>
          <w:rFonts w:asciiTheme="majorBidi" w:hAnsiTheme="majorBidi" w:cstheme="majorBidi"/>
          <w:color w:val="000000" w:themeColor="text1"/>
          <w:sz w:val="28"/>
          <w:szCs w:val="28"/>
        </w:rPr>
        <w:t xml:space="preserve">. In an unprecedented move, TWA Airlines had agreed not just to transport the </w:t>
      </w:r>
      <w:proofErr w:type="spellStart"/>
      <w:r w:rsidRPr="005836ED">
        <w:rPr>
          <w:rFonts w:asciiTheme="majorBidi" w:hAnsiTheme="majorBidi" w:cstheme="majorBidi"/>
          <w:color w:val="000000" w:themeColor="text1"/>
          <w:sz w:val="28"/>
          <w:szCs w:val="28"/>
        </w:rPr>
        <w:t>aron</w:t>
      </w:r>
      <w:proofErr w:type="spellEnd"/>
      <w:r w:rsidRPr="005836ED">
        <w:rPr>
          <w:rFonts w:asciiTheme="majorBidi" w:hAnsiTheme="majorBidi" w:cstheme="majorBidi"/>
          <w:color w:val="000000" w:themeColor="text1"/>
          <w:sz w:val="28"/>
          <w:szCs w:val="28"/>
        </w:rPr>
        <w:t xml:space="preserve"> to Eretz Yisrael in regular passage, removing several seats from the aircraft to allow for the space, but they had also consented to place a curtain around the </w:t>
      </w:r>
      <w:proofErr w:type="spellStart"/>
      <w:r w:rsidRPr="005836ED">
        <w:rPr>
          <w:rFonts w:asciiTheme="majorBidi" w:hAnsiTheme="majorBidi" w:cstheme="majorBidi"/>
          <w:color w:val="000000" w:themeColor="text1"/>
          <w:sz w:val="28"/>
          <w:szCs w:val="28"/>
        </w:rPr>
        <w:t>aron</w:t>
      </w:r>
      <w:proofErr w:type="spellEnd"/>
      <w:r w:rsidRPr="005836ED">
        <w:rPr>
          <w:rFonts w:asciiTheme="majorBidi" w:hAnsiTheme="majorBidi" w:cstheme="majorBidi"/>
          <w:color w:val="000000" w:themeColor="text1"/>
          <w:sz w:val="28"/>
          <w:szCs w:val="28"/>
        </w:rPr>
        <w:t xml:space="preserve"> and allow a group of </w:t>
      </w:r>
      <w:proofErr w:type="spellStart"/>
      <w:r w:rsidRPr="005836ED">
        <w:rPr>
          <w:rFonts w:asciiTheme="majorBidi" w:hAnsiTheme="majorBidi" w:cstheme="majorBidi"/>
          <w:color w:val="000000" w:themeColor="text1"/>
          <w:sz w:val="28"/>
          <w:szCs w:val="28"/>
        </w:rPr>
        <w:t>talmidim</w:t>
      </w:r>
      <w:proofErr w:type="spellEnd"/>
      <w:r w:rsidRPr="005836ED">
        <w:rPr>
          <w:rFonts w:asciiTheme="majorBidi" w:hAnsiTheme="majorBidi" w:cstheme="majorBidi"/>
          <w:color w:val="000000" w:themeColor="text1"/>
          <w:sz w:val="28"/>
          <w:szCs w:val="28"/>
        </w:rPr>
        <w:t xml:space="preserve"> to sit around it, continuing their </w:t>
      </w:r>
      <w:proofErr w:type="spellStart"/>
      <w:r w:rsidRPr="005836ED">
        <w:rPr>
          <w:rFonts w:asciiTheme="majorBidi" w:hAnsiTheme="majorBidi" w:cstheme="majorBidi"/>
          <w:color w:val="000000" w:themeColor="text1"/>
          <w:sz w:val="28"/>
          <w:szCs w:val="28"/>
        </w:rPr>
        <w:t>shemirah</w:t>
      </w:r>
      <w:proofErr w:type="spellEnd"/>
      <w:r w:rsidRPr="005836ED">
        <w:rPr>
          <w:rFonts w:asciiTheme="majorBidi" w:hAnsiTheme="majorBidi" w:cstheme="majorBidi"/>
          <w:color w:val="000000" w:themeColor="text1"/>
          <w:sz w:val="28"/>
          <w:szCs w:val="28"/>
        </w:rPr>
        <w:t xml:space="preserve"> until the </w:t>
      </w:r>
      <w:proofErr w:type="spellStart"/>
      <w:r w:rsidRPr="005836ED">
        <w:rPr>
          <w:rFonts w:asciiTheme="majorBidi" w:hAnsiTheme="majorBidi" w:cstheme="majorBidi"/>
          <w:color w:val="000000" w:themeColor="text1"/>
          <w:sz w:val="28"/>
          <w:szCs w:val="28"/>
        </w:rPr>
        <w:t>kevurah</w:t>
      </w:r>
      <w:proofErr w:type="spellEnd"/>
      <w:r w:rsidRPr="005836ED">
        <w:rPr>
          <w:rFonts w:asciiTheme="majorBidi" w:hAnsiTheme="majorBidi" w:cstheme="majorBidi"/>
          <w:color w:val="000000" w:themeColor="text1"/>
          <w:sz w:val="28"/>
          <w:szCs w:val="28"/>
        </w:rPr>
        <w:t xml:space="preserve">. </w:t>
      </w:r>
    </w:p>
    <w:p w14:paraId="354F10F8" w14:textId="77777777" w:rsidR="00CB512B" w:rsidRDefault="005836ED" w:rsidP="009A2071">
      <w:pPr>
        <w:pStyle w:val="NoSpacing"/>
        <w:ind w:firstLine="720"/>
        <w:jc w:val="both"/>
        <w:rPr>
          <w:rFonts w:asciiTheme="majorBidi" w:hAnsiTheme="majorBidi" w:cstheme="majorBidi"/>
          <w:color w:val="000000" w:themeColor="text1"/>
          <w:sz w:val="28"/>
          <w:szCs w:val="28"/>
        </w:rPr>
      </w:pPr>
      <w:r w:rsidRPr="005836ED">
        <w:rPr>
          <w:rFonts w:asciiTheme="majorBidi" w:hAnsiTheme="majorBidi" w:cstheme="majorBidi"/>
          <w:color w:val="000000" w:themeColor="text1"/>
          <w:sz w:val="28"/>
          <w:szCs w:val="28"/>
        </w:rPr>
        <w:t xml:space="preserve">It was a rare display of true </w:t>
      </w:r>
      <w:proofErr w:type="spellStart"/>
      <w:r w:rsidRPr="005836ED">
        <w:rPr>
          <w:rFonts w:asciiTheme="majorBidi" w:hAnsiTheme="majorBidi" w:cstheme="majorBidi"/>
          <w:color w:val="000000" w:themeColor="text1"/>
          <w:sz w:val="28"/>
          <w:szCs w:val="28"/>
        </w:rPr>
        <w:t>kavod</w:t>
      </w:r>
      <w:proofErr w:type="spellEnd"/>
      <w:r w:rsidRPr="005836ED">
        <w:rPr>
          <w:rFonts w:asciiTheme="majorBidi" w:hAnsiTheme="majorBidi" w:cstheme="majorBidi"/>
          <w:color w:val="000000" w:themeColor="text1"/>
          <w:sz w:val="28"/>
          <w:szCs w:val="28"/>
        </w:rPr>
        <w:t xml:space="preserve"> </w:t>
      </w:r>
      <w:proofErr w:type="spellStart"/>
      <w:r w:rsidRPr="005836ED">
        <w:rPr>
          <w:rFonts w:asciiTheme="majorBidi" w:hAnsiTheme="majorBidi" w:cstheme="majorBidi"/>
          <w:color w:val="000000" w:themeColor="text1"/>
          <w:sz w:val="28"/>
          <w:szCs w:val="28"/>
        </w:rPr>
        <w:t>HaTorah</w:t>
      </w:r>
      <w:proofErr w:type="spellEnd"/>
      <w:r w:rsidRPr="005836ED">
        <w:rPr>
          <w:rFonts w:asciiTheme="majorBidi" w:hAnsiTheme="majorBidi" w:cstheme="majorBidi"/>
          <w:color w:val="000000" w:themeColor="text1"/>
          <w:sz w:val="28"/>
          <w:szCs w:val="28"/>
        </w:rPr>
        <w:t xml:space="preserve"> for the America of those years, and the send-off from the airport was equally respectful, as befitting a </w:t>
      </w:r>
      <w:proofErr w:type="spellStart"/>
      <w:r w:rsidRPr="005836ED">
        <w:rPr>
          <w:rFonts w:asciiTheme="majorBidi" w:hAnsiTheme="majorBidi" w:cstheme="majorBidi"/>
          <w:color w:val="000000" w:themeColor="text1"/>
          <w:sz w:val="28"/>
          <w:szCs w:val="28"/>
        </w:rPr>
        <w:t>levayah</w:t>
      </w:r>
      <w:proofErr w:type="spellEnd"/>
      <w:r w:rsidRPr="005836ED">
        <w:rPr>
          <w:rFonts w:asciiTheme="majorBidi" w:hAnsiTheme="majorBidi" w:cstheme="majorBidi"/>
          <w:color w:val="000000" w:themeColor="text1"/>
          <w:sz w:val="28"/>
          <w:szCs w:val="28"/>
        </w:rPr>
        <w:t xml:space="preserve"> for a giant, a Rosh Yeshivah, a </w:t>
      </w:r>
      <w:proofErr w:type="spellStart"/>
      <w:r w:rsidRPr="005836ED">
        <w:rPr>
          <w:rFonts w:asciiTheme="majorBidi" w:hAnsiTheme="majorBidi" w:cstheme="majorBidi"/>
          <w:color w:val="000000" w:themeColor="text1"/>
          <w:sz w:val="28"/>
          <w:szCs w:val="28"/>
        </w:rPr>
        <w:t>manhig</w:t>
      </w:r>
      <w:proofErr w:type="spellEnd"/>
      <w:r w:rsidRPr="005836ED">
        <w:rPr>
          <w:rFonts w:asciiTheme="majorBidi" w:hAnsiTheme="majorBidi" w:cstheme="majorBidi"/>
          <w:color w:val="000000" w:themeColor="text1"/>
          <w:sz w:val="28"/>
          <w:szCs w:val="28"/>
        </w:rPr>
        <w:t xml:space="preserve">, and a father to so many. Just after the </w:t>
      </w:r>
      <w:proofErr w:type="spellStart"/>
      <w:r w:rsidRPr="005836ED">
        <w:rPr>
          <w:rFonts w:asciiTheme="majorBidi" w:hAnsiTheme="majorBidi" w:cstheme="majorBidi"/>
          <w:color w:val="000000" w:themeColor="text1"/>
          <w:sz w:val="28"/>
          <w:szCs w:val="28"/>
        </w:rPr>
        <w:t>levayah</w:t>
      </w:r>
      <w:proofErr w:type="spellEnd"/>
      <w:r w:rsidRPr="005836ED">
        <w:rPr>
          <w:rFonts w:asciiTheme="majorBidi" w:hAnsiTheme="majorBidi" w:cstheme="majorBidi"/>
          <w:color w:val="000000" w:themeColor="text1"/>
          <w:sz w:val="28"/>
          <w:szCs w:val="28"/>
        </w:rPr>
        <w:t xml:space="preserve">, his son and successor, Reb Shneur, was sitting in the airport and accepting </w:t>
      </w:r>
      <w:proofErr w:type="spellStart"/>
      <w:r w:rsidRPr="005836ED">
        <w:rPr>
          <w:rFonts w:asciiTheme="majorBidi" w:hAnsiTheme="majorBidi" w:cstheme="majorBidi"/>
          <w:color w:val="000000" w:themeColor="text1"/>
          <w:sz w:val="28"/>
          <w:szCs w:val="28"/>
        </w:rPr>
        <w:t>nechamah</w:t>
      </w:r>
      <w:proofErr w:type="spellEnd"/>
      <w:r w:rsidRPr="005836ED">
        <w:rPr>
          <w:rFonts w:asciiTheme="majorBidi" w:hAnsiTheme="majorBidi" w:cstheme="majorBidi"/>
          <w:color w:val="000000" w:themeColor="text1"/>
          <w:sz w:val="28"/>
          <w:szCs w:val="28"/>
        </w:rPr>
        <w:t xml:space="preserve"> from people, a line forming in front of him despite the din and commotion all around. </w:t>
      </w:r>
    </w:p>
    <w:p w14:paraId="12EAC6EA" w14:textId="77777777" w:rsidR="00CB512B" w:rsidRDefault="005836ED" w:rsidP="009A2071">
      <w:pPr>
        <w:pStyle w:val="NoSpacing"/>
        <w:ind w:firstLine="720"/>
        <w:jc w:val="both"/>
        <w:rPr>
          <w:rFonts w:asciiTheme="majorBidi" w:hAnsiTheme="majorBidi" w:cstheme="majorBidi"/>
          <w:color w:val="000000" w:themeColor="text1"/>
          <w:sz w:val="28"/>
          <w:szCs w:val="28"/>
        </w:rPr>
      </w:pPr>
      <w:r w:rsidRPr="005836ED">
        <w:rPr>
          <w:rFonts w:asciiTheme="majorBidi" w:hAnsiTheme="majorBidi" w:cstheme="majorBidi"/>
          <w:color w:val="000000" w:themeColor="text1"/>
          <w:sz w:val="28"/>
          <w:szCs w:val="28"/>
        </w:rPr>
        <w:t xml:space="preserve">Somehow, Reb Shneur, the bereaved son, managed to pick up a heated discussion between some of the bachurim, though they were not in front of him. He called one of them over and asked what they were talking about. The </w:t>
      </w:r>
      <w:proofErr w:type="spellStart"/>
      <w:r w:rsidRPr="005836ED">
        <w:rPr>
          <w:rFonts w:asciiTheme="majorBidi" w:hAnsiTheme="majorBidi" w:cstheme="majorBidi"/>
          <w:color w:val="000000" w:themeColor="text1"/>
          <w:sz w:val="28"/>
          <w:szCs w:val="28"/>
        </w:rPr>
        <w:t>talmid</w:t>
      </w:r>
      <w:proofErr w:type="spellEnd"/>
      <w:r w:rsidRPr="005836ED">
        <w:rPr>
          <w:rFonts w:asciiTheme="majorBidi" w:hAnsiTheme="majorBidi" w:cstheme="majorBidi"/>
          <w:color w:val="000000" w:themeColor="text1"/>
          <w:sz w:val="28"/>
          <w:szCs w:val="28"/>
        </w:rPr>
        <w:t xml:space="preserve"> </w:t>
      </w:r>
      <w:r w:rsidRPr="005836ED">
        <w:rPr>
          <w:rFonts w:asciiTheme="majorBidi" w:hAnsiTheme="majorBidi" w:cstheme="majorBidi"/>
          <w:color w:val="000000" w:themeColor="text1"/>
          <w:sz w:val="28"/>
          <w:szCs w:val="28"/>
        </w:rPr>
        <w:lastRenderedPageBreak/>
        <w:t xml:space="preserve">explained that there was a </w:t>
      </w:r>
      <w:proofErr w:type="spellStart"/>
      <w:r w:rsidRPr="005836ED">
        <w:rPr>
          <w:rFonts w:asciiTheme="majorBidi" w:hAnsiTheme="majorBidi" w:cstheme="majorBidi"/>
          <w:color w:val="000000" w:themeColor="text1"/>
          <w:sz w:val="28"/>
          <w:szCs w:val="28"/>
        </w:rPr>
        <w:t>chasunah</w:t>
      </w:r>
      <w:proofErr w:type="spellEnd"/>
      <w:r w:rsidRPr="005836ED">
        <w:rPr>
          <w:rFonts w:asciiTheme="majorBidi" w:hAnsiTheme="majorBidi" w:cstheme="majorBidi"/>
          <w:color w:val="000000" w:themeColor="text1"/>
          <w:sz w:val="28"/>
          <w:szCs w:val="28"/>
        </w:rPr>
        <w:t xml:space="preserve"> that night for one of their friends, but none of them felt it appropriate to go dance. They were simply too heartbroken. </w:t>
      </w:r>
    </w:p>
    <w:p w14:paraId="7A295B52" w14:textId="77777777" w:rsidR="00CB512B" w:rsidRDefault="005836ED" w:rsidP="009A2071">
      <w:pPr>
        <w:pStyle w:val="NoSpacing"/>
        <w:ind w:firstLine="720"/>
        <w:jc w:val="both"/>
        <w:rPr>
          <w:rFonts w:asciiTheme="majorBidi" w:hAnsiTheme="majorBidi" w:cstheme="majorBidi"/>
          <w:color w:val="000000" w:themeColor="text1"/>
          <w:sz w:val="28"/>
          <w:szCs w:val="28"/>
        </w:rPr>
      </w:pPr>
      <w:r w:rsidRPr="005836ED">
        <w:rPr>
          <w:rFonts w:asciiTheme="majorBidi" w:hAnsiTheme="majorBidi" w:cstheme="majorBidi"/>
          <w:color w:val="000000" w:themeColor="text1"/>
          <w:sz w:val="28"/>
          <w:szCs w:val="28"/>
        </w:rPr>
        <w:t xml:space="preserve">Reb Shneur looked at him in surprise. “It is not even a </w:t>
      </w:r>
      <w:proofErr w:type="spellStart"/>
      <w:r w:rsidRPr="005836ED">
        <w:rPr>
          <w:rFonts w:asciiTheme="majorBidi" w:hAnsiTheme="majorBidi" w:cstheme="majorBidi"/>
          <w:color w:val="000000" w:themeColor="text1"/>
          <w:sz w:val="28"/>
          <w:szCs w:val="28"/>
        </w:rPr>
        <w:t>shailah</w:t>
      </w:r>
      <w:proofErr w:type="spellEnd"/>
      <w:r w:rsidRPr="005836ED">
        <w:rPr>
          <w:rFonts w:asciiTheme="majorBidi" w:hAnsiTheme="majorBidi" w:cstheme="majorBidi"/>
          <w:color w:val="000000" w:themeColor="text1"/>
          <w:sz w:val="28"/>
          <w:szCs w:val="28"/>
        </w:rPr>
        <w:t xml:space="preserve">,” he said, “that just as you had a </w:t>
      </w:r>
      <w:proofErr w:type="spellStart"/>
      <w:r w:rsidRPr="005836ED">
        <w:rPr>
          <w:rFonts w:asciiTheme="majorBidi" w:hAnsiTheme="majorBidi" w:cstheme="majorBidi"/>
          <w:color w:val="000000" w:themeColor="text1"/>
          <w:sz w:val="28"/>
          <w:szCs w:val="28"/>
        </w:rPr>
        <w:t>tafkid</w:t>
      </w:r>
      <w:proofErr w:type="spellEnd"/>
      <w:r w:rsidRPr="005836ED">
        <w:rPr>
          <w:rFonts w:asciiTheme="majorBidi" w:hAnsiTheme="majorBidi" w:cstheme="majorBidi"/>
          <w:color w:val="000000" w:themeColor="text1"/>
          <w:sz w:val="28"/>
          <w:szCs w:val="28"/>
        </w:rPr>
        <w:t xml:space="preserve"> to mourn your </w:t>
      </w:r>
      <w:proofErr w:type="spellStart"/>
      <w:r w:rsidRPr="005836ED">
        <w:rPr>
          <w:rFonts w:asciiTheme="majorBidi" w:hAnsiTheme="majorBidi" w:cstheme="majorBidi"/>
          <w:color w:val="000000" w:themeColor="text1"/>
          <w:sz w:val="28"/>
          <w:szCs w:val="28"/>
        </w:rPr>
        <w:t>rebbi</w:t>
      </w:r>
      <w:proofErr w:type="spellEnd"/>
      <w:r w:rsidRPr="005836ED">
        <w:rPr>
          <w:rFonts w:asciiTheme="majorBidi" w:hAnsiTheme="majorBidi" w:cstheme="majorBidi"/>
          <w:color w:val="000000" w:themeColor="text1"/>
          <w:sz w:val="28"/>
          <w:szCs w:val="28"/>
        </w:rPr>
        <w:t xml:space="preserve">, you now have a </w:t>
      </w:r>
      <w:proofErr w:type="spellStart"/>
      <w:r w:rsidRPr="005836ED">
        <w:rPr>
          <w:rFonts w:asciiTheme="majorBidi" w:hAnsiTheme="majorBidi" w:cstheme="majorBidi"/>
          <w:color w:val="000000" w:themeColor="text1"/>
          <w:sz w:val="28"/>
          <w:szCs w:val="28"/>
        </w:rPr>
        <w:t>tafkid</w:t>
      </w:r>
      <w:proofErr w:type="spellEnd"/>
      <w:r w:rsidRPr="005836ED">
        <w:rPr>
          <w:rFonts w:asciiTheme="majorBidi" w:hAnsiTheme="majorBidi" w:cstheme="majorBidi"/>
          <w:color w:val="000000" w:themeColor="text1"/>
          <w:sz w:val="28"/>
          <w:szCs w:val="28"/>
        </w:rPr>
        <w:t xml:space="preserve"> to be </w:t>
      </w:r>
      <w:proofErr w:type="spellStart"/>
      <w:r w:rsidRPr="005836ED">
        <w:rPr>
          <w:rFonts w:asciiTheme="majorBidi" w:hAnsiTheme="majorBidi" w:cstheme="majorBidi"/>
          <w:color w:val="000000" w:themeColor="text1"/>
          <w:sz w:val="28"/>
          <w:szCs w:val="28"/>
        </w:rPr>
        <w:t>mesameiach</w:t>
      </w:r>
      <w:proofErr w:type="spellEnd"/>
      <w:r w:rsidRPr="005836ED">
        <w:rPr>
          <w:rFonts w:asciiTheme="majorBidi" w:hAnsiTheme="majorBidi" w:cstheme="majorBidi"/>
          <w:color w:val="000000" w:themeColor="text1"/>
          <w:sz w:val="28"/>
          <w:szCs w:val="28"/>
        </w:rPr>
        <w:t xml:space="preserve"> a </w:t>
      </w:r>
      <w:proofErr w:type="spellStart"/>
      <w:r w:rsidRPr="005836ED">
        <w:rPr>
          <w:rFonts w:asciiTheme="majorBidi" w:hAnsiTheme="majorBidi" w:cstheme="majorBidi"/>
          <w:color w:val="000000" w:themeColor="text1"/>
          <w:sz w:val="28"/>
          <w:szCs w:val="28"/>
        </w:rPr>
        <w:t>chassan</w:t>
      </w:r>
      <w:proofErr w:type="spellEnd"/>
      <w:r w:rsidRPr="005836ED">
        <w:rPr>
          <w:rFonts w:asciiTheme="majorBidi" w:hAnsiTheme="majorBidi" w:cstheme="majorBidi"/>
          <w:color w:val="000000" w:themeColor="text1"/>
          <w:sz w:val="28"/>
          <w:szCs w:val="28"/>
        </w:rPr>
        <w:t xml:space="preserve"> and kallah. Why should the couple lose out on the </w:t>
      </w:r>
      <w:proofErr w:type="spellStart"/>
      <w:r w:rsidRPr="005836ED">
        <w:rPr>
          <w:rFonts w:asciiTheme="majorBidi" w:hAnsiTheme="majorBidi" w:cstheme="majorBidi"/>
          <w:color w:val="000000" w:themeColor="text1"/>
          <w:sz w:val="28"/>
          <w:szCs w:val="28"/>
        </w:rPr>
        <w:t>simchah</w:t>
      </w:r>
      <w:proofErr w:type="spellEnd"/>
      <w:r w:rsidRPr="005836ED">
        <w:rPr>
          <w:rFonts w:asciiTheme="majorBidi" w:hAnsiTheme="majorBidi" w:cstheme="majorBidi"/>
          <w:color w:val="000000" w:themeColor="text1"/>
          <w:sz w:val="28"/>
          <w:szCs w:val="28"/>
        </w:rPr>
        <w:t xml:space="preserve"> that is rightfully theirs because of what happened?” </w:t>
      </w:r>
    </w:p>
    <w:p w14:paraId="45D77FB7" w14:textId="77777777" w:rsidR="00F72BED" w:rsidRDefault="005836ED" w:rsidP="009A2071">
      <w:pPr>
        <w:pStyle w:val="NoSpacing"/>
        <w:ind w:firstLine="720"/>
        <w:jc w:val="both"/>
        <w:rPr>
          <w:rFonts w:asciiTheme="majorBidi" w:hAnsiTheme="majorBidi" w:cstheme="majorBidi"/>
          <w:color w:val="000000" w:themeColor="text1"/>
          <w:sz w:val="28"/>
          <w:szCs w:val="28"/>
        </w:rPr>
      </w:pPr>
      <w:r w:rsidRPr="005836ED">
        <w:rPr>
          <w:rFonts w:asciiTheme="majorBidi" w:hAnsiTheme="majorBidi" w:cstheme="majorBidi"/>
          <w:color w:val="000000" w:themeColor="text1"/>
          <w:sz w:val="28"/>
          <w:szCs w:val="28"/>
        </w:rPr>
        <w:t xml:space="preserve">Interestingly, I think that this might have been the first </w:t>
      </w:r>
      <w:proofErr w:type="spellStart"/>
      <w:r w:rsidRPr="005836ED">
        <w:rPr>
          <w:rFonts w:asciiTheme="majorBidi" w:hAnsiTheme="majorBidi" w:cstheme="majorBidi"/>
          <w:color w:val="000000" w:themeColor="text1"/>
          <w:sz w:val="28"/>
          <w:szCs w:val="28"/>
        </w:rPr>
        <w:t>psak</w:t>
      </w:r>
      <w:proofErr w:type="spellEnd"/>
      <w:r w:rsidRPr="005836ED">
        <w:rPr>
          <w:rFonts w:asciiTheme="majorBidi" w:hAnsiTheme="majorBidi" w:cstheme="majorBidi"/>
          <w:color w:val="000000" w:themeColor="text1"/>
          <w:sz w:val="28"/>
          <w:szCs w:val="28"/>
        </w:rPr>
        <w:t xml:space="preserve"> that Reb Shneur gave after assuming his father’s position, and it reflects his leadership. He had the unique ability to balance what sometimes appeared to be contradictory demands, to know how to fuse genuine </w:t>
      </w:r>
      <w:proofErr w:type="spellStart"/>
      <w:r w:rsidRPr="005836ED">
        <w:rPr>
          <w:rFonts w:asciiTheme="majorBidi" w:hAnsiTheme="majorBidi" w:cstheme="majorBidi"/>
          <w:color w:val="000000" w:themeColor="text1"/>
          <w:sz w:val="28"/>
          <w:szCs w:val="28"/>
        </w:rPr>
        <w:t>yiras</w:t>
      </w:r>
      <w:proofErr w:type="spellEnd"/>
      <w:r w:rsidRPr="005836ED">
        <w:rPr>
          <w:rFonts w:asciiTheme="majorBidi" w:hAnsiTheme="majorBidi" w:cstheme="majorBidi"/>
          <w:color w:val="000000" w:themeColor="text1"/>
          <w:sz w:val="28"/>
          <w:szCs w:val="28"/>
        </w:rPr>
        <w:t xml:space="preserve"> Shamayim with genuine </w:t>
      </w:r>
      <w:proofErr w:type="spellStart"/>
      <w:r w:rsidRPr="005836ED">
        <w:rPr>
          <w:rFonts w:asciiTheme="majorBidi" w:hAnsiTheme="majorBidi" w:cstheme="majorBidi"/>
          <w:color w:val="000000" w:themeColor="text1"/>
          <w:sz w:val="28"/>
          <w:szCs w:val="28"/>
        </w:rPr>
        <w:t>simchah</w:t>
      </w:r>
      <w:proofErr w:type="spellEnd"/>
      <w:r w:rsidRPr="005836ED">
        <w:rPr>
          <w:rFonts w:asciiTheme="majorBidi" w:hAnsiTheme="majorBidi" w:cstheme="majorBidi"/>
          <w:color w:val="000000" w:themeColor="text1"/>
          <w:sz w:val="28"/>
          <w:szCs w:val="28"/>
        </w:rPr>
        <w:t xml:space="preserve">, to protect and safeguard the </w:t>
      </w:r>
      <w:proofErr w:type="spellStart"/>
      <w:r w:rsidRPr="005836ED">
        <w:rPr>
          <w:rFonts w:asciiTheme="majorBidi" w:hAnsiTheme="majorBidi" w:cstheme="majorBidi"/>
          <w:color w:val="000000" w:themeColor="text1"/>
          <w:sz w:val="28"/>
          <w:szCs w:val="28"/>
        </w:rPr>
        <w:t>olam</w:t>
      </w:r>
      <w:proofErr w:type="spellEnd"/>
      <w:r w:rsidRPr="005836ED">
        <w:rPr>
          <w:rFonts w:asciiTheme="majorBidi" w:hAnsiTheme="majorBidi" w:cstheme="majorBidi"/>
          <w:color w:val="000000" w:themeColor="text1"/>
          <w:sz w:val="28"/>
          <w:szCs w:val="28"/>
        </w:rPr>
        <w:t xml:space="preserve"> </w:t>
      </w:r>
      <w:proofErr w:type="spellStart"/>
      <w:r w:rsidRPr="005836ED">
        <w:rPr>
          <w:rFonts w:asciiTheme="majorBidi" w:hAnsiTheme="majorBidi" w:cstheme="majorBidi"/>
          <w:color w:val="000000" w:themeColor="text1"/>
          <w:sz w:val="28"/>
          <w:szCs w:val="28"/>
        </w:rPr>
        <w:t>hayeshivos</w:t>
      </w:r>
      <w:proofErr w:type="spellEnd"/>
      <w:r w:rsidRPr="005836ED">
        <w:rPr>
          <w:rFonts w:asciiTheme="majorBidi" w:hAnsiTheme="majorBidi" w:cstheme="majorBidi"/>
          <w:color w:val="000000" w:themeColor="text1"/>
          <w:sz w:val="28"/>
          <w:szCs w:val="28"/>
        </w:rPr>
        <w:t xml:space="preserve"> while radiating </w:t>
      </w:r>
      <w:proofErr w:type="spellStart"/>
      <w:r w:rsidRPr="005836ED">
        <w:rPr>
          <w:rFonts w:asciiTheme="majorBidi" w:hAnsiTheme="majorBidi" w:cstheme="majorBidi"/>
          <w:color w:val="000000" w:themeColor="text1"/>
          <w:sz w:val="28"/>
          <w:szCs w:val="28"/>
        </w:rPr>
        <w:t>ahavas</w:t>
      </w:r>
      <w:proofErr w:type="spellEnd"/>
      <w:r w:rsidRPr="005836ED">
        <w:rPr>
          <w:rFonts w:asciiTheme="majorBidi" w:hAnsiTheme="majorBidi" w:cstheme="majorBidi"/>
          <w:color w:val="000000" w:themeColor="text1"/>
          <w:sz w:val="28"/>
          <w:szCs w:val="28"/>
        </w:rPr>
        <w:t xml:space="preserve"> Yisrael and respect for each Yid. </w:t>
      </w:r>
    </w:p>
    <w:p w14:paraId="5E2CD244" w14:textId="77777777" w:rsidR="00AF3410" w:rsidRDefault="005836ED" w:rsidP="009A2071">
      <w:pPr>
        <w:pStyle w:val="NoSpacing"/>
        <w:ind w:firstLine="720"/>
        <w:jc w:val="both"/>
        <w:rPr>
          <w:rFonts w:asciiTheme="majorBidi" w:hAnsiTheme="majorBidi" w:cstheme="majorBidi"/>
          <w:color w:val="000000" w:themeColor="text1"/>
          <w:sz w:val="28"/>
          <w:szCs w:val="28"/>
        </w:rPr>
      </w:pPr>
      <w:r w:rsidRPr="005836ED">
        <w:rPr>
          <w:rFonts w:asciiTheme="majorBidi" w:hAnsiTheme="majorBidi" w:cstheme="majorBidi"/>
          <w:color w:val="000000" w:themeColor="text1"/>
          <w:sz w:val="28"/>
          <w:szCs w:val="28"/>
        </w:rPr>
        <w:t xml:space="preserve">Not long after the Second World War, Rav Michoel Ber </w:t>
      </w:r>
      <w:proofErr w:type="spellStart"/>
      <w:r w:rsidRPr="005836ED">
        <w:rPr>
          <w:rFonts w:asciiTheme="majorBidi" w:hAnsiTheme="majorBidi" w:cstheme="majorBidi"/>
          <w:color w:val="000000" w:themeColor="text1"/>
          <w:sz w:val="28"/>
          <w:szCs w:val="28"/>
        </w:rPr>
        <w:t>Weissmandel</w:t>
      </w:r>
      <w:proofErr w:type="spellEnd"/>
      <w:r w:rsidRPr="005836ED">
        <w:rPr>
          <w:rFonts w:asciiTheme="majorBidi" w:hAnsiTheme="majorBidi" w:cstheme="majorBidi"/>
          <w:color w:val="000000" w:themeColor="text1"/>
          <w:sz w:val="28"/>
          <w:szCs w:val="28"/>
        </w:rPr>
        <w:t xml:space="preserve"> met with the Satmar Rebbe. Later, he told his </w:t>
      </w:r>
      <w:proofErr w:type="spellStart"/>
      <w:r w:rsidRPr="005836ED">
        <w:rPr>
          <w:rFonts w:asciiTheme="majorBidi" w:hAnsiTheme="majorBidi" w:cstheme="majorBidi"/>
          <w:color w:val="000000" w:themeColor="text1"/>
          <w:sz w:val="28"/>
          <w:szCs w:val="28"/>
        </w:rPr>
        <w:t>talmidim</w:t>
      </w:r>
      <w:proofErr w:type="spellEnd"/>
      <w:r w:rsidRPr="005836ED">
        <w:rPr>
          <w:rFonts w:asciiTheme="majorBidi" w:hAnsiTheme="majorBidi" w:cstheme="majorBidi"/>
          <w:color w:val="000000" w:themeColor="text1"/>
          <w:sz w:val="28"/>
          <w:szCs w:val="28"/>
        </w:rPr>
        <w:t xml:space="preserve">, “I have never seen a Yid whose heart is as broken as that of the Satmar Rebbe… he just covers it over with his smile.” The Satmar Rebbe carried the pain of the </w:t>
      </w:r>
      <w:proofErr w:type="spellStart"/>
      <w:r w:rsidRPr="005836ED">
        <w:rPr>
          <w:rFonts w:asciiTheme="majorBidi" w:hAnsiTheme="majorBidi" w:cstheme="majorBidi"/>
          <w:color w:val="000000" w:themeColor="text1"/>
          <w:sz w:val="28"/>
          <w:szCs w:val="28"/>
        </w:rPr>
        <w:t>klal</w:t>
      </w:r>
      <w:proofErr w:type="spellEnd"/>
      <w:r w:rsidRPr="005836ED">
        <w:rPr>
          <w:rFonts w:asciiTheme="majorBidi" w:hAnsiTheme="majorBidi" w:cstheme="majorBidi"/>
          <w:color w:val="000000" w:themeColor="text1"/>
          <w:sz w:val="28"/>
          <w:szCs w:val="28"/>
        </w:rPr>
        <w:t xml:space="preserve"> and of the </w:t>
      </w:r>
      <w:proofErr w:type="spellStart"/>
      <w:r w:rsidRPr="005836ED">
        <w:rPr>
          <w:rFonts w:asciiTheme="majorBidi" w:hAnsiTheme="majorBidi" w:cstheme="majorBidi"/>
          <w:color w:val="000000" w:themeColor="text1"/>
          <w:sz w:val="28"/>
          <w:szCs w:val="28"/>
        </w:rPr>
        <w:t>yachid</w:t>
      </w:r>
      <w:proofErr w:type="spellEnd"/>
      <w:r w:rsidRPr="005836ED">
        <w:rPr>
          <w:rFonts w:asciiTheme="majorBidi" w:hAnsiTheme="majorBidi" w:cstheme="majorBidi"/>
          <w:color w:val="000000" w:themeColor="text1"/>
          <w:sz w:val="28"/>
          <w:szCs w:val="28"/>
        </w:rPr>
        <w:t xml:space="preserve">. He lived, as the </w:t>
      </w:r>
      <w:proofErr w:type="spellStart"/>
      <w:r w:rsidRPr="005836ED">
        <w:rPr>
          <w:rFonts w:asciiTheme="majorBidi" w:hAnsiTheme="majorBidi" w:cstheme="majorBidi"/>
          <w:color w:val="000000" w:themeColor="text1"/>
          <w:sz w:val="28"/>
          <w:szCs w:val="28"/>
        </w:rPr>
        <w:t>Chovos</w:t>
      </w:r>
      <w:proofErr w:type="spellEnd"/>
      <w:r w:rsidRPr="005836ED">
        <w:rPr>
          <w:rFonts w:asciiTheme="majorBidi" w:hAnsiTheme="majorBidi" w:cstheme="majorBidi"/>
          <w:color w:val="000000" w:themeColor="text1"/>
          <w:sz w:val="28"/>
          <w:szCs w:val="28"/>
        </w:rPr>
        <w:t xml:space="preserve"> </w:t>
      </w:r>
      <w:proofErr w:type="spellStart"/>
      <w:r w:rsidRPr="005836ED">
        <w:rPr>
          <w:rFonts w:asciiTheme="majorBidi" w:hAnsiTheme="majorBidi" w:cstheme="majorBidi"/>
          <w:color w:val="000000" w:themeColor="text1"/>
          <w:sz w:val="28"/>
          <w:szCs w:val="28"/>
        </w:rPr>
        <w:t>HaLevavos</w:t>
      </w:r>
      <w:proofErr w:type="spellEnd"/>
      <w:r w:rsidRPr="005836ED">
        <w:rPr>
          <w:rFonts w:asciiTheme="majorBidi" w:hAnsiTheme="majorBidi" w:cstheme="majorBidi"/>
          <w:color w:val="000000" w:themeColor="text1"/>
          <w:sz w:val="28"/>
          <w:szCs w:val="28"/>
        </w:rPr>
        <w:t xml:space="preserve"> tells us about tzaddikim who are constantly doing teshuvah, with “</w:t>
      </w:r>
      <w:proofErr w:type="spellStart"/>
      <w:r w:rsidRPr="005836ED">
        <w:rPr>
          <w:rFonts w:asciiTheme="majorBidi" w:hAnsiTheme="majorBidi" w:cstheme="majorBidi"/>
          <w:color w:val="000000" w:themeColor="text1"/>
          <w:sz w:val="28"/>
          <w:szCs w:val="28"/>
        </w:rPr>
        <w:t>aveilo</w:t>
      </w:r>
      <w:proofErr w:type="spellEnd"/>
      <w:r w:rsidRPr="005836ED">
        <w:rPr>
          <w:rFonts w:asciiTheme="majorBidi" w:hAnsiTheme="majorBidi" w:cstheme="majorBidi"/>
          <w:color w:val="000000" w:themeColor="text1"/>
          <w:sz w:val="28"/>
          <w:szCs w:val="28"/>
        </w:rPr>
        <w:t xml:space="preserve"> </w:t>
      </w:r>
      <w:proofErr w:type="spellStart"/>
      <w:r w:rsidRPr="005836ED">
        <w:rPr>
          <w:rFonts w:asciiTheme="majorBidi" w:hAnsiTheme="majorBidi" w:cstheme="majorBidi"/>
          <w:color w:val="000000" w:themeColor="text1"/>
          <w:sz w:val="28"/>
          <w:szCs w:val="28"/>
        </w:rPr>
        <w:t>b’libo</w:t>
      </w:r>
      <w:proofErr w:type="spellEnd"/>
      <w:r w:rsidRPr="005836ED">
        <w:rPr>
          <w:rFonts w:asciiTheme="majorBidi" w:hAnsiTheme="majorBidi" w:cstheme="majorBidi"/>
          <w:color w:val="000000" w:themeColor="text1"/>
          <w:sz w:val="28"/>
          <w:szCs w:val="28"/>
        </w:rPr>
        <w:t xml:space="preserve">, his mourning in his heart, </w:t>
      </w:r>
      <w:proofErr w:type="spellStart"/>
      <w:r w:rsidRPr="005836ED">
        <w:rPr>
          <w:rFonts w:asciiTheme="majorBidi" w:hAnsiTheme="majorBidi" w:cstheme="majorBidi"/>
          <w:color w:val="000000" w:themeColor="text1"/>
          <w:sz w:val="28"/>
          <w:szCs w:val="28"/>
        </w:rPr>
        <w:t>v’tzahalaso</w:t>
      </w:r>
      <w:proofErr w:type="spellEnd"/>
      <w:r w:rsidRPr="005836ED">
        <w:rPr>
          <w:rFonts w:asciiTheme="majorBidi" w:hAnsiTheme="majorBidi" w:cstheme="majorBidi"/>
          <w:color w:val="000000" w:themeColor="text1"/>
          <w:sz w:val="28"/>
          <w:szCs w:val="28"/>
        </w:rPr>
        <w:t xml:space="preserve"> al </w:t>
      </w:r>
      <w:proofErr w:type="spellStart"/>
      <w:r w:rsidRPr="005836ED">
        <w:rPr>
          <w:rFonts w:asciiTheme="majorBidi" w:hAnsiTheme="majorBidi" w:cstheme="majorBidi"/>
          <w:color w:val="000000" w:themeColor="text1"/>
          <w:sz w:val="28"/>
          <w:szCs w:val="28"/>
        </w:rPr>
        <w:t>panav</w:t>
      </w:r>
      <w:proofErr w:type="spellEnd"/>
      <w:r w:rsidRPr="005836ED">
        <w:rPr>
          <w:rFonts w:asciiTheme="majorBidi" w:hAnsiTheme="majorBidi" w:cstheme="majorBidi"/>
          <w:color w:val="000000" w:themeColor="text1"/>
          <w:sz w:val="28"/>
          <w:szCs w:val="28"/>
        </w:rPr>
        <w:t xml:space="preserve">, his joy on his face.” That balance made him such a great leader. </w:t>
      </w:r>
    </w:p>
    <w:p w14:paraId="15148036" w14:textId="77777777" w:rsidR="00AF3410" w:rsidRDefault="005836ED" w:rsidP="009A2071">
      <w:pPr>
        <w:pStyle w:val="NoSpacing"/>
        <w:ind w:firstLine="720"/>
        <w:jc w:val="both"/>
        <w:rPr>
          <w:rFonts w:asciiTheme="majorBidi" w:hAnsiTheme="majorBidi" w:cstheme="majorBidi"/>
          <w:color w:val="000000" w:themeColor="text1"/>
          <w:sz w:val="28"/>
          <w:szCs w:val="28"/>
        </w:rPr>
      </w:pPr>
      <w:r w:rsidRPr="005836ED">
        <w:rPr>
          <w:rFonts w:asciiTheme="majorBidi" w:hAnsiTheme="majorBidi" w:cstheme="majorBidi"/>
          <w:color w:val="000000" w:themeColor="text1"/>
          <w:sz w:val="28"/>
          <w:szCs w:val="28"/>
        </w:rPr>
        <w:t xml:space="preserve">During this last period of war in Eretz Yisrael, when we heard bad news day after day, I received a call from the parents of a bar mitzvah boy. They wondered if they should cancel the music they had planned for their son’s bar mitzvah as a way of commiserating with those suffering in Eretz Yisrael. I told them that they absolutely should not cancel the music. Why should the boy lose out on something his friends had, and feel badly about it? And why should they absolve themselves with a mere external act of empathy? </w:t>
      </w:r>
    </w:p>
    <w:p w14:paraId="1EF4DE04" w14:textId="788B5A4F" w:rsidR="005836ED" w:rsidRDefault="005836ED" w:rsidP="009A2071">
      <w:pPr>
        <w:pStyle w:val="NoSpacing"/>
        <w:ind w:firstLine="720"/>
        <w:jc w:val="both"/>
        <w:rPr>
          <w:rFonts w:asciiTheme="majorBidi" w:hAnsiTheme="majorBidi" w:cstheme="majorBidi"/>
          <w:color w:val="000000" w:themeColor="text1"/>
          <w:sz w:val="28"/>
          <w:szCs w:val="28"/>
        </w:rPr>
      </w:pPr>
      <w:r w:rsidRPr="005836ED">
        <w:rPr>
          <w:rFonts w:asciiTheme="majorBidi" w:hAnsiTheme="majorBidi" w:cstheme="majorBidi"/>
          <w:color w:val="000000" w:themeColor="text1"/>
          <w:sz w:val="28"/>
          <w:szCs w:val="28"/>
        </w:rPr>
        <w:t xml:space="preserve">Rather, I suggested, they keep the music. But instead, they should give their hearts. They should undertake to daven more and reflect more on the reality of people living under the threat of constant danger, of children whose schools are closed, parents who cannot work, fathers and brothers called away from home. When they feel the pain and distress, they should say a </w:t>
      </w:r>
      <w:proofErr w:type="spellStart"/>
      <w:r w:rsidRPr="005836ED">
        <w:rPr>
          <w:rFonts w:asciiTheme="majorBidi" w:hAnsiTheme="majorBidi" w:cstheme="majorBidi"/>
          <w:color w:val="000000" w:themeColor="text1"/>
          <w:sz w:val="28"/>
          <w:szCs w:val="28"/>
        </w:rPr>
        <w:t>perek</w:t>
      </w:r>
      <w:proofErr w:type="spellEnd"/>
      <w:r w:rsidRPr="005836ED">
        <w:rPr>
          <w:rFonts w:asciiTheme="majorBidi" w:hAnsiTheme="majorBidi" w:cstheme="majorBidi"/>
          <w:color w:val="000000" w:themeColor="text1"/>
          <w:sz w:val="28"/>
          <w:szCs w:val="28"/>
        </w:rPr>
        <w:t xml:space="preserve"> of Tehillim, and then go dance at the bar mitzvah. Both are possible, and that is what it means to be a Yid.</w:t>
      </w:r>
    </w:p>
    <w:p w14:paraId="7B9FEBAB" w14:textId="77777777" w:rsidR="00E725F4" w:rsidRDefault="00E725F4" w:rsidP="009A2071">
      <w:pPr>
        <w:pStyle w:val="NoSpacing"/>
        <w:jc w:val="both"/>
        <w:rPr>
          <w:rFonts w:asciiTheme="majorBidi" w:hAnsiTheme="majorBidi" w:cstheme="majorBidi"/>
          <w:color w:val="000000" w:themeColor="text1"/>
          <w:sz w:val="28"/>
          <w:szCs w:val="28"/>
        </w:rPr>
      </w:pPr>
    </w:p>
    <w:p w14:paraId="28ADF363" w14:textId="4DD7D2C8" w:rsidR="00E725F4" w:rsidRPr="002F6240" w:rsidRDefault="00E725F4" w:rsidP="009A2071">
      <w:pPr>
        <w:pStyle w:val="NoSpacing"/>
        <w:jc w:val="both"/>
        <w:rPr>
          <w:rFonts w:asciiTheme="majorBidi" w:hAnsiTheme="majorBidi" w:cstheme="majorBidi"/>
          <w:i/>
          <w:iCs/>
          <w:color w:val="000000" w:themeColor="text1"/>
          <w:sz w:val="28"/>
          <w:szCs w:val="28"/>
        </w:rPr>
      </w:pPr>
      <w:r w:rsidRPr="002F6240">
        <w:rPr>
          <w:rFonts w:asciiTheme="majorBidi" w:hAnsiTheme="majorBidi" w:cstheme="majorBidi"/>
          <w:i/>
          <w:iCs/>
          <w:color w:val="000000" w:themeColor="text1"/>
          <w:sz w:val="28"/>
          <w:szCs w:val="28"/>
        </w:rPr>
        <w:t>Reprinted f</w:t>
      </w:r>
      <w:r w:rsidR="00581B75" w:rsidRPr="002F6240">
        <w:rPr>
          <w:rFonts w:asciiTheme="majorBidi" w:hAnsiTheme="majorBidi" w:cstheme="majorBidi"/>
          <w:i/>
          <w:iCs/>
          <w:color w:val="000000" w:themeColor="text1"/>
          <w:sz w:val="28"/>
          <w:szCs w:val="28"/>
        </w:rPr>
        <w:t xml:space="preserve">rom the </w:t>
      </w:r>
      <w:proofErr w:type="spellStart"/>
      <w:r w:rsidR="00581B75" w:rsidRPr="002F6240">
        <w:rPr>
          <w:rFonts w:asciiTheme="majorBidi" w:hAnsiTheme="majorBidi" w:cstheme="majorBidi"/>
          <w:i/>
          <w:iCs/>
          <w:color w:val="000000" w:themeColor="text1"/>
          <w:sz w:val="28"/>
          <w:szCs w:val="28"/>
        </w:rPr>
        <w:t>Parshas</w:t>
      </w:r>
      <w:proofErr w:type="spellEnd"/>
      <w:r w:rsidR="00581B75" w:rsidRPr="002F6240">
        <w:rPr>
          <w:rFonts w:asciiTheme="majorBidi" w:hAnsiTheme="majorBidi" w:cstheme="majorBidi"/>
          <w:i/>
          <w:iCs/>
          <w:color w:val="000000" w:themeColor="text1"/>
          <w:sz w:val="28"/>
          <w:szCs w:val="28"/>
        </w:rPr>
        <w:t xml:space="preserve"> </w:t>
      </w:r>
      <w:proofErr w:type="spellStart"/>
      <w:r w:rsidR="00581B75" w:rsidRPr="002F6240">
        <w:rPr>
          <w:rFonts w:asciiTheme="majorBidi" w:hAnsiTheme="majorBidi" w:cstheme="majorBidi"/>
          <w:i/>
          <w:iCs/>
          <w:color w:val="000000" w:themeColor="text1"/>
          <w:sz w:val="28"/>
          <w:szCs w:val="28"/>
        </w:rPr>
        <w:t>Shemos</w:t>
      </w:r>
      <w:proofErr w:type="spellEnd"/>
      <w:r w:rsidR="00581B75" w:rsidRPr="002F6240">
        <w:rPr>
          <w:rFonts w:asciiTheme="majorBidi" w:hAnsiTheme="majorBidi" w:cstheme="majorBidi"/>
          <w:i/>
          <w:iCs/>
          <w:color w:val="000000" w:themeColor="text1"/>
          <w:sz w:val="28"/>
          <w:szCs w:val="28"/>
        </w:rPr>
        <w:t xml:space="preserve"> 5785 edition of At the </w:t>
      </w:r>
      <w:proofErr w:type="spellStart"/>
      <w:r w:rsidR="00581B75" w:rsidRPr="002F6240">
        <w:rPr>
          <w:rFonts w:asciiTheme="majorBidi" w:hAnsiTheme="majorBidi" w:cstheme="majorBidi"/>
          <w:i/>
          <w:iCs/>
          <w:color w:val="000000" w:themeColor="text1"/>
          <w:sz w:val="28"/>
          <w:szCs w:val="28"/>
        </w:rPr>
        <w:t>ArtScroll</w:t>
      </w:r>
      <w:proofErr w:type="spellEnd"/>
      <w:r w:rsidR="00581B75" w:rsidRPr="002F6240">
        <w:rPr>
          <w:rFonts w:asciiTheme="majorBidi" w:hAnsiTheme="majorBidi" w:cstheme="majorBidi"/>
          <w:i/>
          <w:iCs/>
          <w:color w:val="000000" w:themeColor="text1"/>
          <w:sz w:val="28"/>
          <w:szCs w:val="28"/>
        </w:rPr>
        <w:t xml:space="preserve"> </w:t>
      </w:r>
      <w:r w:rsidR="00921792" w:rsidRPr="002F6240">
        <w:rPr>
          <w:rFonts w:asciiTheme="majorBidi" w:hAnsiTheme="majorBidi" w:cstheme="majorBidi"/>
          <w:i/>
          <w:iCs/>
          <w:color w:val="000000" w:themeColor="text1"/>
          <w:sz w:val="28"/>
          <w:szCs w:val="28"/>
        </w:rPr>
        <w:t xml:space="preserve">Shabbos Table. (Excerpted from the new </w:t>
      </w:r>
      <w:proofErr w:type="spellStart"/>
      <w:r w:rsidR="00921792" w:rsidRPr="002F6240">
        <w:rPr>
          <w:rFonts w:asciiTheme="majorBidi" w:hAnsiTheme="majorBidi" w:cstheme="majorBidi"/>
          <w:i/>
          <w:iCs/>
          <w:color w:val="000000" w:themeColor="text1"/>
          <w:sz w:val="28"/>
          <w:szCs w:val="28"/>
        </w:rPr>
        <w:t>ArtScroll</w:t>
      </w:r>
      <w:proofErr w:type="spellEnd"/>
      <w:r w:rsidR="00921792" w:rsidRPr="002F6240">
        <w:rPr>
          <w:rFonts w:asciiTheme="majorBidi" w:hAnsiTheme="majorBidi" w:cstheme="majorBidi"/>
          <w:i/>
          <w:iCs/>
          <w:color w:val="000000" w:themeColor="text1"/>
          <w:sz w:val="28"/>
          <w:szCs w:val="28"/>
        </w:rPr>
        <w:t xml:space="preserve"> book – “A Heart for Another.”</w:t>
      </w:r>
      <w:r w:rsidR="009A2071" w:rsidRPr="002F6240">
        <w:rPr>
          <w:rFonts w:asciiTheme="majorBidi" w:hAnsiTheme="majorBidi" w:cstheme="majorBidi"/>
          <w:i/>
          <w:iCs/>
          <w:color w:val="000000" w:themeColor="text1"/>
          <w:sz w:val="28"/>
          <w:szCs w:val="28"/>
        </w:rPr>
        <w:t>)</w:t>
      </w:r>
    </w:p>
    <w:p w14:paraId="7A3224F5" w14:textId="77777777" w:rsidR="009A2071" w:rsidRDefault="009A2071" w:rsidP="009A2071">
      <w:pPr>
        <w:pStyle w:val="NoSpacing"/>
        <w:jc w:val="both"/>
        <w:rPr>
          <w:rFonts w:asciiTheme="majorBidi" w:hAnsiTheme="majorBidi" w:cstheme="majorBidi"/>
          <w:color w:val="000000" w:themeColor="text1"/>
          <w:sz w:val="28"/>
          <w:szCs w:val="28"/>
        </w:rPr>
      </w:pPr>
    </w:p>
    <w:p w14:paraId="2D8B95A9" w14:textId="77777777" w:rsidR="009A2071" w:rsidRDefault="009A2071" w:rsidP="009A2071">
      <w:pPr>
        <w:pStyle w:val="NoSpacing"/>
        <w:jc w:val="both"/>
        <w:rPr>
          <w:rFonts w:asciiTheme="majorBidi" w:hAnsiTheme="majorBidi" w:cstheme="majorBidi"/>
          <w:color w:val="000000" w:themeColor="text1"/>
          <w:sz w:val="28"/>
          <w:szCs w:val="28"/>
        </w:rPr>
      </w:pPr>
    </w:p>
    <w:p w14:paraId="2844D786" w14:textId="740CEE8B" w:rsidR="002F6240" w:rsidRDefault="002F6240">
      <w:pPr>
        <w:rPr>
          <w:rFonts w:asciiTheme="majorBidi" w:eastAsia="Calibri" w:hAnsiTheme="majorBidi" w:cstheme="majorBidi"/>
          <w:color w:val="000000" w:themeColor="text1"/>
          <w:sz w:val="28"/>
          <w:szCs w:val="28"/>
        </w:rPr>
      </w:pPr>
      <w:r>
        <w:rPr>
          <w:rFonts w:asciiTheme="majorBidi" w:hAnsiTheme="majorBidi" w:cstheme="majorBidi"/>
          <w:color w:val="000000" w:themeColor="text1"/>
          <w:sz w:val="28"/>
          <w:szCs w:val="28"/>
        </w:rPr>
        <w:br w:type="page"/>
      </w:r>
    </w:p>
    <w:p w14:paraId="2AD706BB" w14:textId="77777777" w:rsidR="00965396" w:rsidRPr="004E3ED8" w:rsidRDefault="00965396" w:rsidP="002F614A">
      <w:pPr>
        <w:pStyle w:val="NoSpacing"/>
        <w:jc w:val="center"/>
        <w:rPr>
          <w:rFonts w:asciiTheme="majorBidi" w:hAnsiTheme="majorBidi" w:cstheme="majorBidi"/>
          <w:b/>
          <w:bCs/>
          <w:color w:val="000000" w:themeColor="text1"/>
          <w:sz w:val="72"/>
          <w:szCs w:val="72"/>
        </w:rPr>
      </w:pPr>
      <w:r w:rsidRPr="004E3ED8">
        <w:rPr>
          <w:rFonts w:asciiTheme="majorBidi" w:hAnsiTheme="majorBidi" w:cstheme="majorBidi"/>
          <w:b/>
          <w:bCs/>
          <w:color w:val="000000" w:themeColor="text1"/>
          <w:sz w:val="72"/>
          <w:szCs w:val="72"/>
        </w:rPr>
        <w:lastRenderedPageBreak/>
        <w:t>What You Need to Know About Wearing a Kippah</w:t>
      </w:r>
    </w:p>
    <w:p w14:paraId="162A04C9" w14:textId="77777777" w:rsidR="00965396" w:rsidRPr="002F614A" w:rsidRDefault="00965396" w:rsidP="002F614A">
      <w:pPr>
        <w:pStyle w:val="NoSpacing"/>
        <w:jc w:val="center"/>
        <w:rPr>
          <w:rFonts w:asciiTheme="majorBidi" w:hAnsiTheme="majorBidi" w:cstheme="majorBidi"/>
          <w:b/>
          <w:bCs/>
          <w:color w:val="000000" w:themeColor="text1"/>
          <w:sz w:val="36"/>
          <w:szCs w:val="36"/>
        </w:rPr>
      </w:pPr>
      <w:r w:rsidRPr="004E3ED8">
        <w:rPr>
          <w:rFonts w:asciiTheme="majorBidi" w:hAnsiTheme="majorBidi" w:cstheme="majorBidi"/>
          <w:b/>
          <w:bCs/>
          <w:color w:val="000000" w:themeColor="text1"/>
          <w:sz w:val="36"/>
          <w:szCs w:val="36"/>
        </w:rPr>
        <w:t>By </w:t>
      </w:r>
      <w:hyperlink r:id="rId14" w:tooltip="Browse more articles by Shurpin, Yehuda" w:history="1">
        <w:r w:rsidRPr="004E3ED8">
          <w:rPr>
            <w:rStyle w:val="Hyperlink"/>
            <w:rFonts w:asciiTheme="majorBidi" w:hAnsiTheme="majorBidi" w:cstheme="majorBidi"/>
            <w:b/>
            <w:bCs/>
            <w:color w:val="000000" w:themeColor="text1"/>
            <w:sz w:val="36"/>
            <w:szCs w:val="36"/>
            <w:u w:val="none"/>
          </w:rPr>
          <w:t xml:space="preserve">Yehuda </w:t>
        </w:r>
        <w:proofErr w:type="spellStart"/>
        <w:r w:rsidRPr="004E3ED8">
          <w:rPr>
            <w:rStyle w:val="Hyperlink"/>
            <w:rFonts w:asciiTheme="majorBidi" w:hAnsiTheme="majorBidi" w:cstheme="majorBidi"/>
            <w:b/>
            <w:bCs/>
            <w:color w:val="000000" w:themeColor="text1"/>
            <w:sz w:val="36"/>
            <w:szCs w:val="36"/>
            <w:u w:val="none"/>
          </w:rPr>
          <w:t>Shurpin</w:t>
        </w:r>
        <w:proofErr w:type="spellEnd"/>
      </w:hyperlink>
    </w:p>
    <w:p w14:paraId="1DBA95A1" w14:textId="77777777" w:rsidR="008C1A10" w:rsidRPr="00965396" w:rsidRDefault="008C1A10" w:rsidP="009A2071">
      <w:pPr>
        <w:pStyle w:val="NoSpacing"/>
        <w:jc w:val="both"/>
        <w:rPr>
          <w:rFonts w:asciiTheme="majorBidi" w:hAnsiTheme="majorBidi" w:cstheme="majorBidi"/>
          <w:color w:val="000000" w:themeColor="text1"/>
          <w:sz w:val="28"/>
          <w:szCs w:val="28"/>
        </w:rPr>
      </w:pPr>
    </w:p>
    <w:p w14:paraId="341EF9FA" w14:textId="34898DC0" w:rsidR="008C1A10" w:rsidRPr="00965396" w:rsidRDefault="00901C8B" w:rsidP="009A2071">
      <w:pPr>
        <w:pStyle w:val="NoSpacing"/>
        <w:jc w:val="both"/>
        <w:rPr>
          <w:rFonts w:asciiTheme="majorBidi" w:hAnsiTheme="majorBidi" w:cstheme="majorBidi"/>
          <w:color w:val="000000" w:themeColor="text1"/>
          <w:sz w:val="28"/>
          <w:szCs w:val="28"/>
        </w:rPr>
      </w:pPr>
      <w:r w:rsidRPr="00965396">
        <w:rPr>
          <w:rFonts w:asciiTheme="majorBidi" w:hAnsiTheme="majorBidi" w:cstheme="majorBidi"/>
          <w:color w:val="000000" w:themeColor="text1"/>
          <w:sz w:val="28"/>
          <w:szCs w:val="28"/>
        </w:rPr>
        <w:drawing>
          <wp:inline distT="0" distB="0" distL="0" distR="0" wp14:anchorId="1C0FCE67" wp14:editId="0A6C9340">
            <wp:extent cx="6296859" cy="2939207"/>
            <wp:effectExtent l="0" t="0" r="0" b="0"/>
            <wp:docPr id="1126841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41133" name=""/>
                    <pic:cNvPicPr/>
                  </pic:nvPicPr>
                  <pic:blipFill>
                    <a:blip r:embed="rId15"/>
                    <a:stretch>
                      <a:fillRect/>
                    </a:stretch>
                  </pic:blipFill>
                  <pic:spPr>
                    <a:xfrm>
                      <a:off x="0" y="0"/>
                      <a:ext cx="6299557" cy="2940466"/>
                    </a:xfrm>
                    <a:prstGeom prst="rect">
                      <a:avLst/>
                    </a:prstGeom>
                  </pic:spPr>
                </pic:pic>
              </a:graphicData>
            </a:graphic>
          </wp:inline>
        </w:drawing>
      </w:r>
    </w:p>
    <w:p w14:paraId="04CA1DB3" w14:textId="01BADB51" w:rsidR="008C1A10" w:rsidRPr="00264404" w:rsidRDefault="00264404" w:rsidP="009A2071">
      <w:pPr>
        <w:pStyle w:val="NoSpacing"/>
        <w:jc w:val="both"/>
        <w:rPr>
          <w:rFonts w:asciiTheme="majorBidi" w:hAnsiTheme="majorBidi" w:cstheme="majorBidi"/>
          <w:b/>
          <w:bCs/>
          <w:color w:val="000000" w:themeColor="text1"/>
          <w:sz w:val="28"/>
          <w:szCs w:val="28"/>
        </w:rPr>
      </w:pPr>
      <w:r w:rsidRPr="00264404">
        <w:rPr>
          <w:rFonts w:asciiTheme="majorBidi" w:hAnsiTheme="majorBidi" w:cstheme="majorBidi"/>
          <w:b/>
          <w:bCs/>
          <w:color w:val="000000" w:themeColor="text1"/>
          <w:sz w:val="28"/>
          <w:szCs w:val="28"/>
        </w:rPr>
        <w:t>Illustrated by Sefira Lighthouse</w:t>
      </w:r>
    </w:p>
    <w:p w14:paraId="3BC81590" w14:textId="77777777" w:rsidR="00264404" w:rsidRPr="00965396" w:rsidRDefault="00264404" w:rsidP="009A2071">
      <w:pPr>
        <w:pStyle w:val="NoSpacing"/>
        <w:jc w:val="both"/>
        <w:rPr>
          <w:rFonts w:asciiTheme="majorBidi" w:hAnsiTheme="majorBidi" w:cstheme="majorBidi"/>
          <w:color w:val="000000" w:themeColor="text1"/>
          <w:sz w:val="28"/>
          <w:szCs w:val="28"/>
        </w:rPr>
      </w:pPr>
    </w:p>
    <w:p w14:paraId="42F25E28" w14:textId="77777777" w:rsidR="004E3ED8" w:rsidRDefault="004E3ED8" w:rsidP="002F614A">
      <w:pPr>
        <w:pStyle w:val="NoSpacing"/>
        <w:jc w:val="center"/>
        <w:rPr>
          <w:rFonts w:asciiTheme="majorBidi" w:hAnsiTheme="majorBidi" w:cstheme="majorBidi"/>
          <w:b/>
          <w:bCs/>
          <w:color w:val="000000" w:themeColor="text1"/>
          <w:sz w:val="28"/>
          <w:szCs w:val="28"/>
        </w:rPr>
      </w:pPr>
      <w:r w:rsidRPr="004E3ED8">
        <w:rPr>
          <w:rFonts w:asciiTheme="majorBidi" w:hAnsiTheme="majorBidi" w:cstheme="majorBidi"/>
          <w:b/>
          <w:bCs/>
          <w:color w:val="000000" w:themeColor="text1"/>
          <w:sz w:val="28"/>
          <w:szCs w:val="28"/>
        </w:rPr>
        <w:t>Who Should Wear a Kippah?</w:t>
      </w:r>
    </w:p>
    <w:p w14:paraId="6712F90C" w14:textId="77777777" w:rsidR="004E3ED8" w:rsidRPr="004E3ED8" w:rsidRDefault="004E3ED8" w:rsidP="002F614A">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It’s proper for all Jewish males starting from the age of three to wear a </w:t>
      </w:r>
      <w:r w:rsidRPr="004E3ED8">
        <w:rPr>
          <w:rFonts w:asciiTheme="majorBidi" w:hAnsiTheme="majorBidi" w:cstheme="majorBidi"/>
          <w:i/>
          <w:iCs/>
          <w:color w:val="000000" w:themeColor="text1"/>
          <w:sz w:val="28"/>
          <w:szCs w:val="28"/>
        </w:rPr>
        <w:t>kippah</w:t>
      </w:r>
      <w:r w:rsidRPr="004E3ED8">
        <w:rPr>
          <w:rFonts w:asciiTheme="majorBidi" w:hAnsiTheme="majorBidi" w:cstheme="majorBidi"/>
          <w:color w:val="000000" w:themeColor="text1"/>
          <w:sz w:val="28"/>
          <w:szCs w:val="28"/>
        </w:rPr>
        <w:t>. Many families start even earlier.</w:t>
      </w:r>
      <w:bookmarkStart w:id="0" w:name="footnoteRef5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"javascript:doFootnote('5a6773950');"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5</w:t>
      </w:r>
      <w:r w:rsidRPr="004E3ED8">
        <w:rPr>
          <w:rFonts w:asciiTheme="majorBidi" w:hAnsiTheme="majorBidi" w:cstheme="majorBidi"/>
          <w:color w:val="000000" w:themeColor="text1"/>
          <w:sz w:val="28"/>
          <w:szCs w:val="28"/>
        </w:rPr>
        <w:fldChar w:fldCharType="end"/>
      </w:r>
      <w:bookmarkEnd w:id="0"/>
    </w:p>
    <w:p w14:paraId="5DE93D5D" w14:textId="77777777" w:rsidR="004E3ED8" w:rsidRPr="004E3ED8" w:rsidRDefault="004E3ED8" w:rsidP="002F614A">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Women generally don’t cover their heads until marriage, at which point they fully cover their hair as well. One explanation for this difference is that men, by nature, need more external reminders of G</w:t>
      </w:r>
      <w:r w:rsidRPr="004E3ED8">
        <w:rPr>
          <w:rFonts w:asciiTheme="majorBidi" w:hAnsiTheme="majorBidi" w:cstheme="majorBidi"/>
          <w:color w:val="000000" w:themeColor="text1"/>
          <w:sz w:val="28"/>
          <w:szCs w:val="28"/>
        </w:rPr>
        <w:noBreakHyphen/>
        <w:t>d’s presence.</w:t>
      </w:r>
      <w:bookmarkStart w:id="1" w:name="footnoteRef6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"javascript:doFootnote('6a6773950');"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6</w:t>
      </w:r>
      <w:r w:rsidRPr="004E3ED8">
        <w:rPr>
          <w:rFonts w:asciiTheme="majorBidi" w:hAnsiTheme="majorBidi" w:cstheme="majorBidi"/>
          <w:color w:val="000000" w:themeColor="text1"/>
          <w:sz w:val="28"/>
          <w:szCs w:val="28"/>
        </w:rPr>
        <w:fldChar w:fldCharType="end"/>
      </w:r>
      <w:bookmarkEnd w:id="1"/>
    </w:p>
    <w:p w14:paraId="49AFCF21" w14:textId="77777777" w:rsidR="002F614A" w:rsidRDefault="002F614A" w:rsidP="004E3ED8">
      <w:pPr>
        <w:pStyle w:val="NoSpacing"/>
        <w:jc w:val="both"/>
        <w:rPr>
          <w:rFonts w:asciiTheme="majorBidi" w:hAnsiTheme="majorBidi" w:cstheme="majorBidi"/>
          <w:color w:val="000000" w:themeColor="text1"/>
          <w:sz w:val="28"/>
          <w:szCs w:val="28"/>
        </w:rPr>
      </w:pPr>
    </w:p>
    <w:p w14:paraId="57E40A3A" w14:textId="7B857393" w:rsidR="004E3ED8" w:rsidRPr="004E3ED8" w:rsidRDefault="004E3ED8" w:rsidP="002F614A">
      <w:pPr>
        <w:pStyle w:val="NoSpacing"/>
        <w:jc w:val="center"/>
        <w:rPr>
          <w:rFonts w:asciiTheme="majorBidi" w:hAnsiTheme="majorBidi" w:cstheme="majorBidi"/>
          <w:b/>
          <w:bCs/>
          <w:color w:val="000000" w:themeColor="text1"/>
          <w:sz w:val="28"/>
          <w:szCs w:val="28"/>
        </w:rPr>
      </w:pPr>
      <w:r w:rsidRPr="004E3ED8">
        <w:rPr>
          <w:rFonts w:asciiTheme="majorBidi" w:hAnsiTheme="majorBidi" w:cstheme="majorBidi"/>
          <w:b/>
          <w:bCs/>
          <w:color w:val="000000" w:themeColor="text1"/>
          <w:sz w:val="28"/>
          <w:szCs w:val="28"/>
        </w:rPr>
        <w:t>When Should You Wear a Kippah?</w:t>
      </w:r>
    </w:p>
    <w:p w14:paraId="62692D0F" w14:textId="77777777" w:rsidR="004E3ED8" w:rsidRPr="004E3ED8" w:rsidRDefault="004E3ED8" w:rsidP="002F614A">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In ancient times, a head covering was only required when mentioning G</w:t>
      </w:r>
      <w:r w:rsidRPr="004E3ED8">
        <w:rPr>
          <w:rFonts w:asciiTheme="majorBidi" w:hAnsiTheme="majorBidi" w:cstheme="majorBidi"/>
          <w:color w:val="000000" w:themeColor="text1"/>
          <w:sz w:val="28"/>
          <w:szCs w:val="28"/>
        </w:rPr>
        <w:noBreakHyphen/>
        <w:t>d’s name or, according to some opinions, inside a synagogue. Wearing it at all times was considered an act of piety.</w:t>
      </w:r>
    </w:p>
    <w:p w14:paraId="77F2780E" w14:textId="77777777" w:rsidR="004E3ED8" w:rsidRPr="004E3ED8" w:rsidRDefault="004E3ED8" w:rsidP="002F614A">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Today, however, wearing a </w:t>
      </w:r>
      <w:r w:rsidRPr="004E3ED8">
        <w:rPr>
          <w:rFonts w:asciiTheme="majorBidi" w:hAnsiTheme="majorBidi" w:cstheme="majorBidi"/>
          <w:i/>
          <w:iCs/>
          <w:color w:val="000000" w:themeColor="text1"/>
          <w:sz w:val="28"/>
          <w:szCs w:val="28"/>
        </w:rPr>
        <w:t>kippah</w:t>
      </w:r>
      <w:r w:rsidRPr="004E3ED8">
        <w:rPr>
          <w:rFonts w:asciiTheme="majorBidi" w:hAnsiTheme="majorBidi" w:cstheme="majorBidi"/>
          <w:color w:val="000000" w:themeColor="text1"/>
          <w:sz w:val="28"/>
          <w:szCs w:val="28"/>
        </w:rPr>
        <w:t> is an obligation at all times. You shouldn’t walk or sit with an uncovered head, even indoors. And, of course, you always need to have a head covering when mentioning G</w:t>
      </w:r>
      <w:r w:rsidRPr="004E3ED8">
        <w:rPr>
          <w:rFonts w:asciiTheme="majorBidi" w:hAnsiTheme="majorBidi" w:cstheme="majorBidi"/>
          <w:color w:val="000000" w:themeColor="text1"/>
          <w:sz w:val="28"/>
          <w:szCs w:val="28"/>
        </w:rPr>
        <w:noBreakHyphen/>
        <w:t>d’s Name.</w:t>
      </w:r>
    </w:p>
    <w:p w14:paraId="2BF4A899" w14:textId="77777777" w:rsidR="004E3ED8" w:rsidRPr="004E3ED8" w:rsidRDefault="004E3ED8" w:rsidP="002F614A">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You don’t need to wear a head covering while showering, bathing or swimming, or while engaging in other activities not done with clothing on.</w:t>
      </w:r>
    </w:p>
    <w:p w14:paraId="63F4C4A1" w14:textId="216961FB" w:rsidR="004E3ED8" w:rsidRPr="004E3ED8" w:rsidRDefault="004E3ED8" w:rsidP="00264404">
      <w:pPr>
        <w:pStyle w:val="NoSpacing"/>
        <w:jc w:val="center"/>
        <w:rPr>
          <w:rFonts w:asciiTheme="majorBidi" w:hAnsiTheme="majorBidi" w:cstheme="majorBidi"/>
          <w:b/>
          <w:bCs/>
          <w:color w:val="000000" w:themeColor="text1"/>
          <w:sz w:val="28"/>
          <w:szCs w:val="28"/>
        </w:rPr>
      </w:pPr>
      <w:r w:rsidRPr="004E3ED8">
        <w:rPr>
          <w:rFonts w:asciiTheme="majorBidi" w:hAnsiTheme="majorBidi" w:cstheme="majorBidi"/>
          <w:b/>
          <w:bCs/>
          <w:color w:val="000000" w:themeColor="text1"/>
          <w:sz w:val="28"/>
          <w:szCs w:val="28"/>
        </w:rPr>
        <w:lastRenderedPageBreak/>
        <w:t>What About Sleeping?</w:t>
      </w:r>
    </w:p>
    <w:p w14:paraId="40284688" w14:textId="77777777" w:rsidR="004E3ED8" w:rsidRPr="004E3ED8" w:rsidRDefault="004E3ED8" w:rsidP="00264404">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Common custom is to wear a </w:t>
      </w:r>
      <w:r w:rsidRPr="004E3ED8">
        <w:rPr>
          <w:rFonts w:asciiTheme="majorBidi" w:hAnsiTheme="majorBidi" w:cstheme="majorBidi"/>
          <w:i/>
          <w:iCs/>
          <w:color w:val="000000" w:themeColor="text1"/>
          <w:sz w:val="28"/>
          <w:szCs w:val="28"/>
        </w:rPr>
        <w:t>kippah</w:t>
      </w:r>
      <w:r w:rsidRPr="004E3ED8">
        <w:rPr>
          <w:rFonts w:asciiTheme="majorBidi" w:hAnsiTheme="majorBidi" w:cstheme="majorBidi"/>
          <w:color w:val="000000" w:themeColor="text1"/>
          <w:sz w:val="28"/>
          <w:szCs w:val="28"/>
        </w:rPr>
        <w:t> even while sleeping.</w:t>
      </w:r>
      <w:bookmarkStart w:id="2" w:name="footnoteRef7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"javascript:doFootnote('7a6773950');"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7</w:t>
      </w:r>
      <w:r w:rsidRPr="004E3ED8">
        <w:rPr>
          <w:rFonts w:asciiTheme="majorBidi" w:hAnsiTheme="majorBidi" w:cstheme="majorBidi"/>
          <w:color w:val="000000" w:themeColor="text1"/>
          <w:sz w:val="28"/>
          <w:szCs w:val="28"/>
        </w:rPr>
        <w:fldChar w:fldCharType="end"/>
      </w:r>
      <w:bookmarkEnd w:id="2"/>
      <w:r w:rsidRPr="004E3ED8">
        <w:rPr>
          <w:rFonts w:asciiTheme="majorBidi" w:hAnsiTheme="majorBidi" w:cstheme="majorBidi"/>
          <w:color w:val="000000" w:themeColor="text1"/>
          <w:sz w:val="28"/>
          <w:szCs w:val="28"/>
        </w:rPr>
        <w:t> (Pro tip: Get a larger one for sleeping so it stays on through the night!)</w:t>
      </w:r>
    </w:p>
    <w:p w14:paraId="6426946A" w14:textId="77777777" w:rsidR="004E3ED8" w:rsidRPr="004E3ED8" w:rsidRDefault="004E3ED8" w:rsidP="00264404">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What Size Should a Kippah Be?</w:t>
      </w:r>
    </w:p>
    <w:p w14:paraId="37188B83" w14:textId="77777777" w:rsidR="004E3ED8" w:rsidRDefault="004E3ED8" w:rsidP="00264404">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Some halachic authorities are of the opinion that a </w:t>
      </w:r>
      <w:r w:rsidRPr="004E3ED8">
        <w:rPr>
          <w:rFonts w:asciiTheme="majorBidi" w:hAnsiTheme="majorBidi" w:cstheme="majorBidi"/>
          <w:i/>
          <w:iCs/>
          <w:color w:val="000000" w:themeColor="text1"/>
          <w:sz w:val="28"/>
          <w:szCs w:val="28"/>
        </w:rPr>
        <w:t>kippah</w:t>
      </w:r>
      <w:r w:rsidRPr="004E3ED8">
        <w:rPr>
          <w:rFonts w:asciiTheme="majorBidi" w:hAnsiTheme="majorBidi" w:cstheme="majorBidi"/>
          <w:color w:val="000000" w:themeColor="text1"/>
          <w:sz w:val="28"/>
          <w:szCs w:val="28"/>
        </w:rPr>
        <w:t> should cover the majority of your skull's circumference.</w:t>
      </w:r>
      <w:bookmarkStart w:id="3" w:name="footnoteRef8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"javascript:doFootnote('8a6773950');"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8</w:t>
      </w:r>
      <w:r w:rsidRPr="004E3ED8">
        <w:rPr>
          <w:rFonts w:asciiTheme="majorBidi" w:hAnsiTheme="majorBidi" w:cstheme="majorBidi"/>
          <w:color w:val="000000" w:themeColor="text1"/>
          <w:sz w:val="28"/>
          <w:szCs w:val="28"/>
        </w:rPr>
        <w:fldChar w:fldCharType="end"/>
      </w:r>
      <w:bookmarkEnd w:id="3"/>
      <w:r w:rsidRPr="004E3ED8">
        <w:rPr>
          <w:rFonts w:asciiTheme="majorBidi" w:hAnsiTheme="majorBidi" w:cstheme="majorBidi"/>
          <w:color w:val="000000" w:themeColor="text1"/>
          <w:sz w:val="28"/>
          <w:szCs w:val="28"/>
        </w:rPr>
        <w:t> Others hold that the exact size doesn’t matter as long as it’s visible from whichever direction people look at you.</w:t>
      </w:r>
      <w:bookmarkStart w:id="4" w:name="footnoteRef9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"javascript:doFootnote('9a6773950');"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9</w:t>
      </w:r>
      <w:r w:rsidRPr="004E3ED8">
        <w:rPr>
          <w:rFonts w:asciiTheme="majorBidi" w:hAnsiTheme="majorBidi" w:cstheme="majorBidi"/>
          <w:color w:val="000000" w:themeColor="text1"/>
          <w:sz w:val="28"/>
          <w:szCs w:val="28"/>
        </w:rPr>
        <w:fldChar w:fldCharType="end"/>
      </w:r>
      <w:bookmarkEnd w:id="4"/>
      <w:r w:rsidRPr="004E3ED8">
        <w:rPr>
          <w:rFonts w:asciiTheme="majorBidi" w:hAnsiTheme="majorBidi" w:cstheme="majorBidi"/>
          <w:color w:val="000000" w:themeColor="text1"/>
          <w:sz w:val="28"/>
          <w:szCs w:val="28"/>
        </w:rPr>
        <w:t> Many authorities agree that during prayer, extra effort should be made to ensure it covers most of the head.</w:t>
      </w:r>
      <w:bookmarkStart w:id="5" w:name="footnoteRef10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"javascript:doFootnote('10a6773950');"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10</w:t>
      </w:r>
      <w:r w:rsidRPr="004E3ED8">
        <w:rPr>
          <w:rFonts w:asciiTheme="majorBidi" w:hAnsiTheme="majorBidi" w:cstheme="majorBidi"/>
          <w:color w:val="000000" w:themeColor="text1"/>
          <w:sz w:val="28"/>
          <w:szCs w:val="28"/>
        </w:rPr>
        <w:fldChar w:fldCharType="end"/>
      </w:r>
      <w:bookmarkEnd w:id="5"/>
    </w:p>
    <w:p w14:paraId="32F6663F" w14:textId="77777777" w:rsidR="00264404" w:rsidRPr="004E3ED8" w:rsidRDefault="00264404" w:rsidP="00264404">
      <w:pPr>
        <w:pStyle w:val="NoSpacing"/>
        <w:ind w:firstLine="720"/>
        <w:jc w:val="both"/>
        <w:rPr>
          <w:rFonts w:asciiTheme="majorBidi" w:hAnsiTheme="majorBidi" w:cstheme="majorBidi"/>
          <w:color w:val="000000" w:themeColor="text1"/>
          <w:sz w:val="28"/>
          <w:szCs w:val="28"/>
        </w:rPr>
      </w:pPr>
    </w:p>
    <w:p w14:paraId="43ACF4BC" w14:textId="77777777" w:rsidR="004E3ED8" w:rsidRPr="004E3ED8" w:rsidRDefault="004E3ED8" w:rsidP="00264404">
      <w:pPr>
        <w:pStyle w:val="NoSpacing"/>
        <w:jc w:val="center"/>
        <w:rPr>
          <w:rFonts w:asciiTheme="majorBidi" w:hAnsiTheme="majorBidi" w:cstheme="majorBidi"/>
          <w:b/>
          <w:bCs/>
          <w:color w:val="000000" w:themeColor="text1"/>
          <w:sz w:val="28"/>
          <w:szCs w:val="28"/>
        </w:rPr>
      </w:pPr>
      <w:r w:rsidRPr="004E3ED8">
        <w:rPr>
          <w:rFonts w:asciiTheme="majorBidi" w:hAnsiTheme="majorBidi" w:cstheme="majorBidi"/>
          <w:b/>
          <w:bCs/>
          <w:color w:val="000000" w:themeColor="text1"/>
          <w:sz w:val="28"/>
          <w:szCs w:val="28"/>
        </w:rPr>
        <w:t>What Material Can the Head Covering Be Made From?</w:t>
      </w:r>
    </w:p>
    <w:p w14:paraId="5D35A976" w14:textId="77777777" w:rsidR="004E3ED8" w:rsidRPr="004E3ED8" w:rsidRDefault="004E3ED8" w:rsidP="00264404">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While a traditional </w:t>
      </w:r>
      <w:r w:rsidRPr="004E3ED8">
        <w:rPr>
          <w:rFonts w:asciiTheme="majorBidi" w:hAnsiTheme="majorBidi" w:cstheme="majorBidi"/>
          <w:i/>
          <w:iCs/>
          <w:color w:val="000000" w:themeColor="text1"/>
          <w:sz w:val="28"/>
          <w:szCs w:val="28"/>
        </w:rPr>
        <w:t>kippah</w:t>
      </w:r>
      <w:r w:rsidRPr="004E3ED8">
        <w:rPr>
          <w:rFonts w:asciiTheme="majorBidi" w:hAnsiTheme="majorBidi" w:cstheme="majorBidi"/>
          <w:color w:val="000000" w:themeColor="text1"/>
          <w:sz w:val="28"/>
          <w:szCs w:val="28"/>
        </w:rPr>
        <w:t> is preferred, technically, any head covering suffices, even a very thin one.</w:t>
      </w:r>
      <w:bookmarkStart w:id="6" w:name="footnoteRef11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"javascript:doFootnote('11a6773950');"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11</w:t>
      </w:r>
      <w:r w:rsidRPr="004E3ED8">
        <w:rPr>
          <w:rFonts w:asciiTheme="majorBidi" w:hAnsiTheme="majorBidi" w:cstheme="majorBidi"/>
          <w:color w:val="000000" w:themeColor="text1"/>
          <w:sz w:val="28"/>
          <w:szCs w:val="28"/>
        </w:rPr>
        <w:fldChar w:fldCharType="end"/>
      </w:r>
      <w:bookmarkEnd w:id="6"/>
      <w:r w:rsidRPr="004E3ED8">
        <w:rPr>
          <w:rFonts w:asciiTheme="majorBidi" w:hAnsiTheme="majorBidi" w:cstheme="majorBidi"/>
          <w:color w:val="000000" w:themeColor="text1"/>
          <w:sz w:val="28"/>
          <w:szCs w:val="28"/>
        </w:rPr>
        <w:t> A baseball cap or straw hat, for example, would be a valid head covering.</w:t>
      </w:r>
    </w:p>
    <w:p w14:paraId="57276363" w14:textId="77777777" w:rsidR="00BF39CE" w:rsidRPr="00965396" w:rsidRDefault="00BF39CE" w:rsidP="004E3ED8">
      <w:pPr>
        <w:pStyle w:val="NoSpacing"/>
        <w:jc w:val="both"/>
        <w:rPr>
          <w:rFonts w:asciiTheme="majorBidi" w:hAnsiTheme="majorBidi" w:cstheme="majorBidi"/>
          <w:color w:val="000000" w:themeColor="text1"/>
          <w:sz w:val="28"/>
          <w:szCs w:val="28"/>
        </w:rPr>
      </w:pPr>
    </w:p>
    <w:p w14:paraId="6EB2F38C" w14:textId="2F0B14BD" w:rsidR="004E3ED8" w:rsidRPr="004E3ED8" w:rsidRDefault="004E3ED8" w:rsidP="00264404">
      <w:pPr>
        <w:pStyle w:val="NoSpacing"/>
        <w:jc w:val="center"/>
        <w:rPr>
          <w:rFonts w:asciiTheme="majorBidi" w:hAnsiTheme="majorBidi" w:cstheme="majorBidi"/>
          <w:b/>
          <w:bCs/>
          <w:color w:val="000000" w:themeColor="text1"/>
          <w:sz w:val="28"/>
          <w:szCs w:val="28"/>
        </w:rPr>
      </w:pPr>
      <w:r w:rsidRPr="004E3ED8">
        <w:rPr>
          <w:rFonts w:asciiTheme="majorBidi" w:hAnsiTheme="majorBidi" w:cstheme="majorBidi"/>
          <w:b/>
          <w:bCs/>
          <w:color w:val="000000" w:themeColor="text1"/>
          <w:sz w:val="28"/>
          <w:szCs w:val="28"/>
        </w:rPr>
        <w:t>Can You Use Your Hand as a Head Covering?</w:t>
      </w:r>
    </w:p>
    <w:p w14:paraId="62364056" w14:textId="77777777" w:rsidR="004E3ED8" w:rsidRPr="004E3ED8" w:rsidRDefault="004E3ED8" w:rsidP="00264404">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If your </w:t>
      </w:r>
      <w:r w:rsidRPr="004E3ED8">
        <w:rPr>
          <w:rFonts w:asciiTheme="majorBidi" w:hAnsiTheme="majorBidi" w:cstheme="majorBidi"/>
          <w:i/>
          <w:iCs/>
          <w:color w:val="000000" w:themeColor="text1"/>
          <w:sz w:val="28"/>
          <w:szCs w:val="28"/>
        </w:rPr>
        <w:t>kippah</w:t>
      </w:r>
      <w:r w:rsidRPr="004E3ED8">
        <w:rPr>
          <w:rFonts w:asciiTheme="majorBidi" w:hAnsiTheme="majorBidi" w:cstheme="majorBidi"/>
          <w:color w:val="000000" w:themeColor="text1"/>
          <w:sz w:val="28"/>
          <w:szCs w:val="28"/>
        </w:rPr>
        <w:t> falls off and you have nothing to cover your head with, you can cover your head with your hand and sit or walk without a </w:t>
      </w:r>
      <w:r w:rsidRPr="004E3ED8">
        <w:rPr>
          <w:rFonts w:asciiTheme="majorBidi" w:hAnsiTheme="majorBidi" w:cstheme="majorBidi"/>
          <w:i/>
          <w:iCs/>
          <w:color w:val="000000" w:themeColor="text1"/>
          <w:sz w:val="28"/>
          <w:szCs w:val="28"/>
        </w:rPr>
        <w:t>kippah</w:t>
      </w:r>
      <w:r w:rsidRPr="004E3ED8">
        <w:rPr>
          <w:rFonts w:asciiTheme="majorBidi" w:hAnsiTheme="majorBidi" w:cstheme="majorBidi"/>
          <w:color w:val="000000" w:themeColor="text1"/>
          <w:sz w:val="28"/>
          <w:szCs w:val="28"/>
        </w:rPr>
        <w:t>. However, your own hand does </w:t>
      </w:r>
      <w:r w:rsidRPr="004E3ED8">
        <w:rPr>
          <w:rFonts w:asciiTheme="majorBidi" w:hAnsiTheme="majorBidi" w:cstheme="majorBidi"/>
          <w:i/>
          <w:iCs/>
          <w:color w:val="000000" w:themeColor="text1"/>
          <w:sz w:val="28"/>
          <w:szCs w:val="28"/>
        </w:rPr>
        <w:t>not</w:t>
      </w:r>
      <w:r w:rsidRPr="004E3ED8">
        <w:rPr>
          <w:rFonts w:asciiTheme="majorBidi" w:hAnsiTheme="majorBidi" w:cstheme="majorBidi"/>
          <w:color w:val="000000" w:themeColor="text1"/>
          <w:sz w:val="28"/>
          <w:szCs w:val="28"/>
        </w:rPr>
        <w:t> count as a valid covering for saying a blessing or mentioning G</w:t>
      </w:r>
      <w:r w:rsidRPr="004E3ED8">
        <w:rPr>
          <w:rFonts w:asciiTheme="majorBidi" w:hAnsiTheme="majorBidi" w:cstheme="majorBidi"/>
          <w:color w:val="000000" w:themeColor="text1"/>
          <w:sz w:val="28"/>
          <w:szCs w:val="28"/>
        </w:rPr>
        <w:noBreakHyphen/>
        <w:t>d’s name.</w:t>
      </w:r>
      <w:bookmarkStart w:id="7" w:name="footnoteRef12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"javascript:doFootnote('12a6773950');"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12</w:t>
      </w:r>
      <w:r w:rsidRPr="004E3ED8">
        <w:rPr>
          <w:rFonts w:asciiTheme="majorBidi" w:hAnsiTheme="majorBidi" w:cstheme="majorBidi"/>
          <w:color w:val="000000" w:themeColor="text1"/>
          <w:sz w:val="28"/>
          <w:szCs w:val="28"/>
        </w:rPr>
        <w:fldChar w:fldCharType="end"/>
      </w:r>
      <w:bookmarkEnd w:id="7"/>
    </w:p>
    <w:p w14:paraId="564F1475" w14:textId="77777777" w:rsidR="004E3ED8" w:rsidRPr="004E3ED8" w:rsidRDefault="004E3ED8" w:rsidP="00264404">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If someone else places their hand on your head, that </w:t>
      </w:r>
      <w:r w:rsidRPr="004E3ED8">
        <w:rPr>
          <w:rFonts w:asciiTheme="majorBidi" w:hAnsiTheme="majorBidi" w:cstheme="majorBidi"/>
          <w:i/>
          <w:iCs/>
          <w:color w:val="000000" w:themeColor="text1"/>
          <w:sz w:val="28"/>
          <w:szCs w:val="28"/>
        </w:rPr>
        <w:t>does</w:t>
      </w:r>
      <w:r w:rsidRPr="004E3ED8">
        <w:rPr>
          <w:rFonts w:asciiTheme="majorBidi" w:hAnsiTheme="majorBidi" w:cstheme="majorBidi"/>
          <w:color w:val="000000" w:themeColor="text1"/>
          <w:sz w:val="28"/>
          <w:szCs w:val="28"/>
        </w:rPr>
        <w:t> count as a proper covering, even for blessings and prayers.</w:t>
      </w:r>
      <w:bookmarkStart w:id="8" w:name="footnoteRef13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"javascript:doFootnote('13a6773950');"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13</w:t>
      </w:r>
      <w:r w:rsidRPr="004E3ED8">
        <w:rPr>
          <w:rFonts w:asciiTheme="majorBidi" w:hAnsiTheme="majorBidi" w:cstheme="majorBidi"/>
          <w:color w:val="000000" w:themeColor="text1"/>
          <w:sz w:val="28"/>
          <w:szCs w:val="28"/>
        </w:rPr>
        <w:fldChar w:fldCharType="end"/>
      </w:r>
      <w:bookmarkEnd w:id="8"/>
    </w:p>
    <w:p w14:paraId="5672717E" w14:textId="77777777" w:rsidR="00D53B89" w:rsidRDefault="00D53B89" w:rsidP="004E3ED8">
      <w:pPr>
        <w:pStyle w:val="NoSpacing"/>
        <w:jc w:val="both"/>
        <w:rPr>
          <w:rFonts w:asciiTheme="majorBidi" w:hAnsiTheme="majorBidi" w:cstheme="majorBidi"/>
          <w:color w:val="000000" w:themeColor="text1"/>
          <w:sz w:val="28"/>
          <w:szCs w:val="28"/>
        </w:rPr>
      </w:pPr>
    </w:p>
    <w:p w14:paraId="32D0B7F4" w14:textId="3CBA699D" w:rsidR="004E3ED8" w:rsidRPr="004E3ED8" w:rsidRDefault="004E3ED8" w:rsidP="00D53B89">
      <w:pPr>
        <w:pStyle w:val="NoSpacing"/>
        <w:jc w:val="center"/>
        <w:rPr>
          <w:rFonts w:asciiTheme="majorBidi" w:hAnsiTheme="majorBidi" w:cstheme="majorBidi"/>
          <w:b/>
          <w:bCs/>
          <w:color w:val="000000" w:themeColor="text1"/>
          <w:sz w:val="28"/>
          <w:szCs w:val="28"/>
        </w:rPr>
      </w:pPr>
      <w:r w:rsidRPr="004E3ED8">
        <w:rPr>
          <w:rFonts w:asciiTheme="majorBidi" w:hAnsiTheme="majorBidi" w:cstheme="majorBidi"/>
          <w:b/>
          <w:bCs/>
          <w:color w:val="000000" w:themeColor="text1"/>
          <w:sz w:val="28"/>
          <w:szCs w:val="28"/>
        </w:rPr>
        <w:t>Why Do Some People Wear a Hat AND a Kippah?</w:t>
      </w:r>
    </w:p>
    <w:p w14:paraId="0C2DD141" w14:textId="77777777" w:rsidR="004E3ED8" w:rsidRPr="004E3ED8" w:rsidRDefault="004E3ED8" w:rsidP="00D53B89">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Many have the custom of wearing an additional head covering, such as a hat, during prayers and other religious observances. This “double covering” is seen as an added level of respect. (For more on this, see </w:t>
      </w:r>
      <w:hyperlink r:id="rId16" w:tooltip="Why Wear Both a Kippah and a Hat?" w:history="1">
        <w:r w:rsidRPr="004E3ED8">
          <w:rPr>
            <w:rStyle w:val="Hyperlink"/>
            <w:rFonts w:asciiTheme="majorBidi" w:hAnsiTheme="majorBidi" w:cstheme="majorBidi"/>
            <w:color w:val="000000" w:themeColor="text1"/>
            <w:sz w:val="28"/>
            <w:szCs w:val="28"/>
            <w:u w:val="none"/>
          </w:rPr>
          <w:t>Why Wear Both a Kippah and a Hat?</w:t>
        </w:r>
      </w:hyperlink>
      <w:r w:rsidRPr="004E3ED8">
        <w:rPr>
          <w:rFonts w:asciiTheme="majorBidi" w:hAnsiTheme="majorBidi" w:cstheme="majorBidi"/>
          <w:color w:val="000000" w:themeColor="text1"/>
          <w:sz w:val="28"/>
          <w:szCs w:val="28"/>
        </w:rPr>
        <w:t>)</w:t>
      </w:r>
    </w:p>
    <w:p w14:paraId="59E5877D" w14:textId="77777777" w:rsidR="00D53B89" w:rsidRDefault="00D53B89" w:rsidP="004E3ED8">
      <w:pPr>
        <w:pStyle w:val="NoSpacing"/>
        <w:jc w:val="both"/>
        <w:rPr>
          <w:rFonts w:asciiTheme="majorBidi" w:hAnsiTheme="majorBidi" w:cstheme="majorBidi"/>
          <w:color w:val="000000" w:themeColor="text1"/>
          <w:sz w:val="28"/>
          <w:szCs w:val="28"/>
        </w:rPr>
      </w:pPr>
    </w:p>
    <w:p w14:paraId="54C15446" w14:textId="7F78D738" w:rsidR="004E3ED8" w:rsidRPr="004E3ED8" w:rsidRDefault="004E3ED8" w:rsidP="00D53B89">
      <w:pPr>
        <w:pStyle w:val="NoSpacing"/>
        <w:jc w:val="center"/>
        <w:rPr>
          <w:rFonts w:asciiTheme="majorBidi" w:hAnsiTheme="majorBidi" w:cstheme="majorBidi"/>
          <w:b/>
          <w:bCs/>
          <w:color w:val="000000" w:themeColor="text1"/>
          <w:sz w:val="28"/>
          <w:szCs w:val="28"/>
        </w:rPr>
      </w:pPr>
      <w:r w:rsidRPr="004E3ED8">
        <w:rPr>
          <w:rFonts w:asciiTheme="majorBidi" w:hAnsiTheme="majorBidi" w:cstheme="majorBidi"/>
          <w:b/>
          <w:bCs/>
          <w:color w:val="000000" w:themeColor="text1"/>
          <w:sz w:val="28"/>
          <w:szCs w:val="28"/>
        </w:rPr>
        <w:t>What If I'm Entering an “Inappropriate Place”?</w:t>
      </w:r>
    </w:p>
    <w:p w14:paraId="17CADAF9" w14:textId="77777777" w:rsidR="004E3ED8" w:rsidRPr="004E3ED8" w:rsidRDefault="004E3ED8" w:rsidP="00686BE2">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If, for whatever reason, a person is going to a place not suited for a religious Jew—such as a non-kosher restaurant—he should still keep his head covered. After all, two wrongs don’t make a right.</w:t>
      </w:r>
      <w:bookmarkStart w:id="9" w:name="footnoteRef14a6773950"/>
      <w:r w:rsidRPr="004E3ED8">
        <w:rPr>
          <w:rFonts w:asciiTheme="majorBidi" w:hAnsiTheme="majorBidi" w:cstheme="majorBidi"/>
          <w:color w:val="000000" w:themeColor="text1"/>
          <w:sz w:val="28"/>
          <w:szCs w:val="28"/>
        </w:rPr>
        <w:fldChar w:fldCharType="begin"/>
      </w:r>
      <w:r w:rsidRPr="004E3ED8">
        <w:rPr>
          <w:rFonts w:asciiTheme="majorBidi" w:hAnsiTheme="majorBidi" w:cstheme="majorBidi"/>
          <w:color w:val="000000" w:themeColor="text1"/>
          <w:sz w:val="28"/>
          <w:szCs w:val="28"/>
        </w:rPr>
        <w:instrText>HYPERLINK "javascript:doFootnote('14a6773950');"</w:instrText>
      </w:r>
      <w:r w:rsidRPr="004E3ED8">
        <w:rPr>
          <w:rFonts w:asciiTheme="majorBidi" w:hAnsiTheme="majorBidi" w:cstheme="majorBidi"/>
          <w:color w:val="000000" w:themeColor="text1"/>
          <w:sz w:val="28"/>
          <w:szCs w:val="28"/>
        </w:rPr>
      </w:r>
      <w:r w:rsidRPr="004E3ED8">
        <w:rPr>
          <w:rFonts w:asciiTheme="majorBidi" w:hAnsiTheme="majorBidi" w:cstheme="majorBidi"/>
          <w:color w:val="000000" w:themeColor="text1"/>
          <w:sz w:val="28"/>
          <w:szCs w:val="28"/>
        </w:rPr>
        <w:fldChar w:fldCharType="separate"/>
      </w:r>
      <w:r w:rsidRPr="004E3ED8">
        <w:rPr>
          <w:rStyle w:val="Hyperlink"/>
          <w:rFonts w:asciiTheme="majorBidi" w:hAnsiTheme="majorBidi" w:cstheme="majorBidi"/>
          <w:color w:val="000000" w:themeColor="text1"/>
          <w:sz w:val="28"/>
          <w:szCs w:val="28"/>
          <w:u w:val="none"/>
          <w:vertAlign w:val="superscript"/>
        </w:rPr>
        <w:t>14</w:t>
      </w:r>
      <w:r w:rsidRPr="004E3ED8">
        <w:rPr>
          <w:rFonts w:asciiTheme="majorBidi" w:hAnsiTheme="majorBidi" w:cstheme="majorBidi"/>
          <w:color w:val="000000" w:themeColor="text1"/>
          <w:sz w:val="28"/>
          <w:szCs w:val="28"/>
        </w:rPr>
        <w:fldChar w:fldCharType="end"/>
      </w:r>
      <w:bookmarkEnd w:id="9"/>
    </w:p>
    <w:p w14:paraId="5C3F3841" w14:textId="77777777" w:rsidR="004E3ED8" w:rsidRPr="004E3ED8" w:rsidRDefault="004E3ED8" w:rsidP="00686BE2">
      <w:pPr>
        <w:pStyle w:val="NoSpacing"/>
        <w:ind w:firstLine="720"/>
        <w:jc w:val="both"/>
        <w:rPr>
          <w:rFonts w:asciiTheme="majorBidi" w:hAnsiTheme="majorBidi" w:cstheme="majorBidi"/>
          <w:color w:val="000000" w:themeColor="text1"/>
          <w:sz w:val="28"/>
          <w:szCs w:val="28"/>
        </w:rPr>
      </w:pPr>
      <w:r w:rsidRPr="004E3ED8">
        <w:rPr>
          <w:rFonts w:asciiTheme="majorBidi" w:hAnsiTheme="majorBidi" w:cstheme="majorBidi"/>
          <w:color w:val="000000" w:themeColor="text1"/>
          <w:sz w:val="28"/>
          <w:szCs w:val="28"/>
        </w:rPr>
        <w:t>Wearing a </w:t>
      </w:r>
      <w:r w:rsidRPr="004E3ED8">
        <w:rPr>
          <w:rFonts w:asciiTheme="majorBidi" w:hAnsiTheme="majorBidi" w:cstheme="majorBidi"/>
          <w:i/>
          <w:iCs/>
          <w:color w:val="000000" w:themeColor="text1"/>
          <w:sz w:val="28"/>
          <w:szCs w:val="28"/>
        </w:rPr>
        <w:t>kippah</w:t>
      </w:r>
      <w:r w:rsidRPr="004E3ED8">
        <w:rPr>
          <w:rFonts w:asciiTheme="majorBidi" w:hAnsiTheme="majorBidi" w:cstheme="majorBidi"/>
          <w:color w:val="000000" w:themeColor="text1"/>
          <w:sz w:val="28"/>
          <w:szCs w:val="28"/>
        </w:rPr>
        <w:t> is a daily reminder of our connection to G</w:t>
      </w:r>
      <w:r w:rsidRPr="004E3ED8">
        <w:rPr>
          <w:rFonts w:asciiTheme="majorBidi" w:hAnsiTheme="majorBidi" w:cstheme="majorBidi"/>
          <w:color w:val="000000" w:themeColor="text1"/>
          <w:sz w:val="28"/>
          <w:szCs w:val="28"/>
        </w:rPr>
        <w:noBreakHyphen/>
        <w:t>d, our Jewish identity, and our commitment to living a life of faith.</w:t>
      </w:r>
    </w:p>
    <w:p w14:paraId="253FCD8D" w14:textId="77777777" w:rsidR="004E3ED8" w:rsidRPr="00965396" w:rsidRDefault="004E3ED8" w:rsidP="009A2071">
      <w:pPr>
        <w:pStyle w:val="NoSpacing"/>
        <w:jc w:val="both"/>
        <w:rPr>
          <w:rFonts w:asciiTheme="majorBidi" w:hAnsiTheme="majorBidi" w:cstheme="majorBidi"/>
          <w:color w:val="000000" w:themeColor="text1"/>
          <w:sz w:val="28"/>
          <w:szCs w:val="28"/>
        </w:rPr>
      </w:pPr>
    </w:p>
    <w:p w14:paraId="442F9A2A" w14:textId="77777777" w:rsidR="00BF39CE" w:rsidRPr="00BF39CE" w:rsidRDefault="00BF39CE" w:rsidP="00686BE2">
      <w:pPr>
        <w:pStyle w:val="NoSpacing"/>
        <w:jc w:val="center"/>
        <w:rPr>
          <w:rFonts w:asciiTheme="majorBidi" w:hAnsiTheme="majorBidi" w:cstheme="majorBidi"/>
          <w:b/>
          <w:bCs/>
          <w:color w:val="000000" w:themeColor="text1"/>
          <w:sz w:val="28"/>
          <w:szCs w:val="28"/>
        </w:rPr>
      </w:pPr>
      <w:r w:rsidRPr="00BF39CE">
        <w:rPr>
          <w:rFonts w:asciiTheme="majorBidi" w:hAnsiTheme="majorBidi" w:cstheme="majorBidi"/>
          <w:b/>
          <w:bCs/>
          <w:color w:val="000000" w:themeColor="text1"/>
          <w:sz w:val="28"/>
          <w:szCs w:val="28"/>
        </w:rPr>
        <w:t>Footnotes</w:t>
      </w:r>
    </w:p>
    <w:bookmarkStart w:id="10" w:name="footnote1a6773950"/>
    <w:p w14:paraId="5A8F8308" w14:textId="5895430E"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"footnoteRef1a6773950"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1.</w:t>
      </w:r>
      <w:r w:rsidRPr="00BF39CE">
        <w:rPr>
          <w:rFonts w:asciiTheme="majorBidi" w:hAnsiTheme="majorBidi" w:cstheme="majorBidi"/>
          <w:color w:val="000000" w:themeColor="text1"/>
          <w:sz w:val="28"/>
          <w:szCs w:val="28"/>
        </w:rPr>
        <w:fldChar w:fldCharType="end"/>
      </w:r>
      <w:bookmarkEnd w:id="10"/>
      <w:r w:rsidRPr="00965396">
        <w:rPr>
          <w:rFonts w:asciiTheme="majorBidi" w:hAnsiTheme="majorBidi" w:cstheme="majorBidi"/>
          <w:color w:val="000000" w:themeColor="text1"/>
          <w:sz w:val="28"/>
          <w:szCs w:val="28"/>
        </w:rPr>
        <w:t xml:space="preserve"> </w:t>
      </w:r>
      <w:r w:rsidRPr="00BF39CE">
        <w:rPr>
          <w:rFonts w:asciiTheme="majorBidi" w:hAnsiTheme="majorBidi" w:cstheme="majorBidi"/>
          <w:color w:val="000000" w:themeColor="text1"/>
          <w:sz w:val="28"/>
          <w:szCs w:val="28"/>
        </w:rPr>
        <w:t>Talmud, Shabbat 156b.</w:t>
      </w:r>
    </w:p>
    <w:bookmarkStart w:id="11" w:name="footnote2a6773950"/>
    <w:p w14:paraId="52539255" w14:textId="0291AA9E"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"footnoteRef2a6773950"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2.</w:t>
      </w:r>
      <w:r w:rsidRPr="00BF39CE">
        <w:rPr>
          <w:rFonts w:asciiTheme="majorBidi" w:hAnsiTheme="majorBidi" w:cstheme="majorBidi"/>
          <w:color w:val="000000" w:themeColor="text1"/>
          <w:sz w:val="28"/>
          <w:szCs w:val="28"/>
        </w:rPr>
        <w:fldChar w:fldCharType="end"/>
      </w:r>
      <w:bookmarkEnd w:id="11"/>
      <w:r w:rsidRPr="00965396">
        <w:rPr>
          <w:rFonts w:asciiTheme="majorBidi" w:hAnsiTheme="majorBidi" w:cstheme="majorBidi"/>
          <w:color w:val="000000" w:themeColor="text1"/>
          <w:sz w:val="28"/>
          <w:szCs w:val="28"/>
        </w:rPr>
        <w:t xml:space="preserve"> </w:t>
      </w:r>
      <w:r w:rsidRPr="00BF39CE">
        <w:rPr>
          <w:rFonts w:asciiTheme="majorBidi" w:hAnsiTheme="majorBidi" w:cstheme="majorBidi"/>
          <w:i/>
          <w:iCs/>
          <w:color w:val="000000" w:themeColor="text1"/>
          <w:sz w:val="28"/>
          <w:szCs w:val="28"/>
        </w:rPr>
        <w:t xml:space="preserve">Shulchan Aruch Harav, </w:t>
      </w:r>
      <w:proofErr w:type="spellStart"/>
      <w:r w:rsidRPr="00BF39CE">
        <w:rPr>
          <w:rFonts w:asciiTheme="majorBidi" w:hAnsiTheme="majorBidi" w:cstheme="majorBidi"/>
          <w:i/>
          <w:iCs/>
          <w:color w:val="000000" w:themeColor="text1"/>
          <w:sz w:val="28"/>
          <w:szCs w:val="28"/>
        </w:rPr>
        <w:t>Orach</w:t>
      </w:r>
      <w:proofErr w:type="spellEnd"/>
      <w:r w:rsidRPr="00BF39CE">
        <w:rPr>
          <w:rFonts w:asciiTheme="majorBidi" w:hAnsiTheme="majorBidi" w:cstheme="majorBidi"/>
          <w:i/>
          <w:iCs/>
          <w:color w:val="000000" w:themeColor="text1"/>
          <w:sz w:val="28"/>
          <w:szCs w:val="28"/>
        </w:rPr>
        <w:t xml:space="preserve"> Chaim, </w:t>
      </w:r>
      <w:proofErr w:type="spellStart"/>
      <w:r w:rsidRPr="00BF39CE">
        <w:rPr>
          <w:rFonts w:asciiTheme="majorBidi" w:hAnsiTheme="majorBidi" w:cstheme="majorBidi"/>
          <w:i/>
          <w:iCs/>
          <w:color w:val="000000" w:themeColor="text1"/>
          <w:sz w:val="28"/>
          <w:szCs w:val="28"/>
        </w:rPr>
        <w:t>Mahadura</w:t>
      </w:r>
      <w:proofErr w:type="spellEnd"/>
      <w:r w:rsidRPr="00BF39CE">
        <w:rPr>
          <w:rFonts w:asciiTheme="majorBidi" w:hAnsiTheme="majorBidi" w:cstheme="majorBidi"/>
          <w:i/>
          <w:iCs/>
          <w:color w:val="000000" w:themeColor="text1"/>
          <w:sz w:val="28"/>
          <w:szCs w:val="28"/>
        </w:rPr>
        <w:t xml:space="preserve"> Basra</w:t>
      </w:r>
      <w:r w:rsidRPr="00BF39CE">
        <w:rPr>
          <w:rFonts w:asciiTheme="majorBidi" w:hAnsiTheme="majorBidi" w:cstheme="majorBidi"/>
          <w:color w:val="000000" w:themeColor="text1"/>
          <w:sz w:val="28"/>
          <w:szCs w:val="28"/>
        </w:rPr>
        <w:t> 2:6.</w:t>
      </w:r>
    </w:p>
    <w:bookmarkStart w:id="12" w:name="footnote3a6773950"/>
    <w:p w14:paraId="03C94866" w14:textId="163512D4"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"footnoteRef3a6773950"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3.</w:t>
      </w:r>
      <w:r w:rsidRPr="00BF39CE">
        <w:rPr>
          <w:rFonts w:asciiTheme="majorBidi" w:hAnsiTheme="majorBidi" w:cstheme="majorBidi"/>
          <w:color w:val="000000" w:themeColor="text1"/>
          <w:sz w:val="28"/>
          <w:szCs w:val="28"/>
        </w:rPr>
        <w:fldChar w:fldCharType="end"/>
      </w:r>
      <w:bookmarkEnd w:id="12"/>
      <w:r w:rsidRPr="00965396">
        <w:rPr>
          <w:rFonts w:asciiTheme="majorBidi" w:hAnsiTheme="majorBidi" w:cstheme="majorBidi"/>
          <w:color w:val="000000" w:themeColor="text1"/>
          <w:sz w:val="28"/>
          <w:szCs w:val="28"/>
        </w:rPr>
        <w:t xml:space="preserve"> </w:t>
      </w:r>
      <w:r w:rsidRPr="00BF39CE">
        <w:rPr>
          <w:rFonts w:asciiTheme="majorBidi" w:hAnsiTheme="majorBidi" w:cstheme="majorBidi"/>
          <w:color w:val="000000" w:themeColor="text1"/>
          <w:sz w:val="28"/>
          <w:szCs w:val="28"/>
        </w:rPr>
        <w:t>Ibid.</w:t>
      </w:r>
    </w:p>
    <w:bookmarkStart w:id="13" w:name="footnote4a6773950"/>
    <w:p w14:paraId="681BB91C" w14:textId="732B560D"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"footnoteRef4a6773950"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4.</w:t>
      </w:r>
      <w:r w:rsidRPr="00BF39CE">
        <w:rPr>
          <w:rFonts w:asciiTheme="majorBidi" w:hAnsiTheme="majorBidi" w:cstheme="majorBidi"/>
          <w:color w:val="000000" w:themeColor="text1"/>
          <w:sz w:val="28"/>
          <w:szCs w:val="28"/>
        </w:rPr>
        <w:fldChar w:fldCharType="end"/>
      </w:r>
      <w:bookmarkEnd w:id="13"/>
      <w:r w:rsidRPr="00965396">
        <w:rPr>
          <w:rFonts w:asciiTheme="majorBidi" w:hAnsiTheme="majorBidi" w:cstheme="majorBidi"/>
          <w:color w:val="000000" w:themeColor="text1"/>
          <w:sz w:val="28"/>
          <w:szCs w:val="28"/>
        </w:rPr>
        <w:t xml:space="preserve"> </w:t>
      </w:r>
      <w:r w:rsidRPr="00BF39CE">
        <w:rPr>
          <w:rFonts w:asciiTheme="majorBidi" w:hAnsiTheme="majorBidi" w:cstheme="majorBidi"/>
          <w:color w:val="000000" w:themeColor="text1"/>
          <w:sz w:val="28"/>
          <w:szCs w:val="28"/>
        </w:rPr>
        <w:t xml:space="preserve">Ibid; See also Shulchan Menachem vol. 1 </w:t>
      </w:r>
      <w:proofErr w:type="spellStart"/>
      <w:r w:rsidRPr="00BF39CE">
        <w:rPr>
          <w:rFonts w:asciiTheme="majorBidi" w:hAnsiTheme="majorBidi" w:cstheme="majorBidi"/>
          <w:color w:val="000000" w:themeColor="text1"/>
          <w:sz w:val="28"/>
          <w:szCs w:val="28"/>
        </w:rPr>
        <w:t>pg</w:t>
      </w:r>
      <w:proofErr w:type="spellEnd"/>
      <w:r w:rsidRPr="00BF39CE">
        <w:rPr>
          <w:rFonts w:asciiTheme="majorBidi" w:hAnsiTheme="majorBidi" w:cstheme="majorBidi"/>
          <w:color w:val="000000" w:themeColor="text1"/>
          <w:sz w:val="28"/>
          <w:szCs w:val="28"/>
        </w:rPr>
        <w:t xml:space="preserve"> 14.</w:t>
      </w:r>
    </w:p>
    <w:bookmarkStart w:id="14" w:name="footnote5a6773950"/>
    <w:p w14:paraId="36990828" w14:textId="768EDF6F"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lastRenderedPageBreak/>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"footnoteRef5a6773950"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5.</w:t>
      </w:r>
      <w:r w:rsidRPr="00BF39CE">
        <w:rPr>
          <w:rFonts w:asciiTheme="majorBidi" w:hAnsiTheme="majorBidi" w:cstheme="majorBidi"/>
          <w:color w:val="000000" w:themeColor="text1"/>
          <w:sz w:val="28"/>
          <w:szCs w:val="28"/>
        </w:rPr>
        <w:fldChar w:fldCharType="end"/>
      </w:r>
      <w:bookmarkEnd w:id="14"/>
      <w:r w:rsidRPr="00965396">
        <w:rPr>
          <w:rFonts w:asciiTheme="majorBidi" w:hAnsiTheme="majorBidi" w:cstheme="majorBidi"/>
          <w:color w:val="000000" w:themeColor="text1"/>
          <w:sz w:val="28"/>
          <w:szCs w:val="28"/>
        </w:rPr>
        <w:t xml:space="preserve"> </w:t>
      </w:r>
      <w:r w:rsidRPr="00BF39CE">
        <w:rPr>
          <w:rFonts w:asciiTheme="majorBidi" w:hAnsiTheme="majorBidi" w:cstheme="majorBidi"/>
          <w:color w:val="000000" w:themeColor="text1"/>
          <w:sz w:val="28"/>
          <w:szCs w:val="28"/>
        </w:rPr>
        <w:t xml:space="preserve">Shulchan Menachem vol. 5 pg. 27; See also </w:t>
      </w:r>
      <w:proofErr w:type="spellStart"/>
      <w:r w:rsidRPr="00BF39CE">
        <w:rPr>
          <w:rFonts w:asciiTheme="majorBidi" w:hAnsiTheme="majorBidi" w:cstheme="majorBidi"/>
          <w:color w:val="000000" w:themeColor="text1"/>
          <w:sz w:val="28"/>
          <w:szCs w:val="28"/>
        </w:rPr>
        <w:t>Sicha</w:t>
      </w:r>
      <w:proofErr w:type="spellEnd"/>
      <w:r w:rsidRPr="00BF39CE">
        <w:rPr>
          <w:rFonts w:asciiTheme="majorBidi" w:hAnsiTheme="majorBidi" w:cstheme="majorBidi"/>
          <w:color w:val="000000" w:themeColor="text1"/>
          <w:sz w:val="28"/>
          <w:szCs w:val="28"/>
        </w:rPr>
        <w:t xml:space="preserve">, Simchas Torah night 5736, </w:t>
      </w:r>
      <w:proofErr w:type="spellStart"/>
      <w:r w:rsidRPr="00BF39CE">
        <w:rPr>
          <w:rFonts w:asciiTheme="majorBidi" w:hAnsiTheme="majorBidi" w:cstheme="majorBidi"/>
          <w:color w:val="000000" w:themeColor="text1"/>
          <w:sz w:val="28"/>
          <w:szCs w:val="28"/>
        </w:rPr>
        <w:t>Sichos</w:t>
      </w:r>
      <w:proofErr w:type="spellEnd"/>
      <w:r w:rsidRPr="00BF39CE">
        <w:rPr>
          <w:rFonts w:asciiTheme="majorBidi" w:hAnsiTheme="majorBidi" w:cstheme="majorBidi"/>
          <w:color w:val="000000" w:themeColor="text1"/>
          <w:sz w:val="28"/>
          <w:szCs w:val="28"/>
        </w:rPr>
        <w:t xml:space="preserve"> Kodesh 5736 vol. 1 </w:t>
      </w:r>
      <w:proofErr w:type="spellStart"/>
      <w:r w:rsidRPr="00BF39CE">
        <w:rPr>
          <w:rFonts w:asciiTheme="majorBidi" w:hAnsiTheme="majorBidi" w:cstheme="majorBidi"/>
          <w:color w:val="000000" w:themeColor="text1"/>
          <w:sz w:val="28"/>
          <w:szCs w:val="28"/>
        </w:rPr>
        <w:t>pg</w:t>
      </w:r>
      <w:proofErr w:type="spellEnd"/>
      <w:r w:rsidRPr="00BF39CE">
        <w:rPr>
          <w:rFonts w:asciiTheme="majorBidi" w:hAnsiTheme="majorBidi" w:cstheme="majorBidi"/>
          <w:color w:val="000000" w:themeColor="text1"/>
          <w:sz w:val="28"/>
          <w:szCs w:val="28"/>
        </w:rPr>
        <w:t xml:space="preserve"> 88 that this is also regarding sleeping with a head covering.</w:t>
      </w:r>
    </w:p>
    <w:bookmarkStart w:id="15" w:name="footnote6a6773950"/>
    <w:p w14:paraId="0C74E0CF" w14:textId="3C76D474"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"footnoteRef6a6773950"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6.</w:t>
      </w:r>
      <w:r w:rsidRPr="00BF39CE">
        <w:rPr>
          <w:rFonts w:asciiTheme="majorBidi" w:hAnsiTheme="majorBidi" w:cstheme="majorBidi"/>
          <w:color w:val="000000" w:themeColor="text1"/>
          <w:sz w:val="28"/>
          <w:szCs w:val="28"/>
        </w:rPr>
        <w:fldChar w:fldCharType="end"/>
      </w:r>
      <w:bookmarkEnd w:id="15"/>
      <w:r w:rsidRPr="00965396">
        <w:rPr>
          <w:rFonts w:asciiTheme="majorBidi" w:hAnsiTheme="majorBidi" w:cstheme="majorBidi"/>
          <w:color w:val="000000" w:themeColor="text1"/>
          <w:sz w:val="28"/>
          <w:szCs w:val="28"/>
        </w:rPr>
        <w:t xml:space="preserve"> </w:t>
      </w:r>
      <w:r w:rsidRPr="00BF39CE">
        <w:rPr>
          <w:rFonts w:asciiTheme="majorBidi" w:hAnsiTheme="majorBidi" w:cstheme="majorBidi"/>
          <w:color w:val="000000" w:themeColor="text1"/>
          <w:sz w:val="28"/>
          <w:szCs w:val="28"/>
        </w:rPr>
        <w:t>Lubavitcher Rebbe in a handwritten reply to Rabbi Groner (published in </w:t>
      </w:r>
      <w:r w:rsidRPr="00BF39CE">
        <w:rPr>
          <w:rFonts w:asciiTheme="majorBidi" w:hAnsiTheme="majorBidi" w:cstheme="majorBidi"/>
          <w:i/>
          <w:iCs/>
          <w:color w:val="000000" w:themeColor="text1"/>
          <w:sz w:val="28"/>
          <w:szCs w:val="28"/>
        </w:rPr>
        <w:t>Kfar Chabad </w:t>
      </w:r>
      <w:r w:rsidRPr="00BF39CE">
        <w:rPr>
          <w:rFonts w:asciiTheme="majorBidi" w:hAnsiTheme="majorBidi" w:cstheme="majorBidi"/>
          <w:color w:val="000000" w:themeColor="text1"/>
          <w:sz w:val="28"/>
          <w:szCs w:val="28"/>
        </w:rPr>
        <w:t>magazine, no. 1908, p. 38).</w:t>
      </w:r>
    </w:p>
    <w:bookmarkStart w:id="16" w:name="footnote7a6773950"/>
    <w:p w14:paraId="2B1D1842" w14:textId="601CE3B4"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"footnoteRef7a6773950"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7.</w:t>
      </w:r>
      <w:r w:rsidRPr="00BF39CE">
        <w:rPr>
          <w:rFonts w:asciiTheme="majorBidi" w:hAnsiTheme="majorBidi" w:cstheme="majorBidi"/>
          <w:color w:val="000000" w:themeColor="text1"/>
          <w:sz w:val="28"/>
          <w:szCs w:val="28"/>
        </w:rPr>
        <w:fldChar w:fldCharType="end"/>
      </w:r>
      <w:bookmarkEnd w:id="16"/>
      <w:r w:rsidRPr="00965396">
        <w:rPr>
          <w:rFonts w:asciiTheme="majorBidi" w:hAnsiTheme="majorBidi" w:cstheme="majorBidi"/>
          <w:color w:val="000000" w:themeColor="text1"/>
          <w:sz w:val="28"/>
          <w:szCs w:val="28"/>
        </w:rPr>
        <w:t xml:space="preserve"> </w:t>
      </w:r>
      <w:r w:rsidRPr="00BF39CE">
        <w:rPr>
          <w:rFonts w:asciiTheme="majorBidi" w:hAnsiTheme="majorBidi" w:cstheme="majorBidi"/>
          <w:color w:val="000000" w:themeColor="text1"/>
          <w:sz w:val="28"/>
          <w:szCs w:val="28"/>
        </w:rPr>
        <w:t xml:space="preserve">See Mishnah </w:t>
      </w:r>
      <w:proofErr w:type="spellStart"/>
      <w:r w:rsidRPr="00BF39CE">
        <w:rPr>
          <w:rFonts w:asciiTheme="majorBidi" w:hAnsiTheme="majorBidi" w:cstheme="majorBidi"/>
          <w:color w:val="000000" w:themeColor="text1"/>
          <w:sz w:val="28"/>
          <w:szCs w:val="28"/>
        </w:rPr>
        <w:t>Berurah</w:t>
      </w:r>
      <w:proofErr w:type="spellEnd"/>
      <w:r w:rsidRPr="00BF39CE">
        <w:rPr>
          <w:rFonts w:asciiTheme="majorBidi" w:hAnsiTheme="majorBidi" w:cstheme="majorBidi"/>
          <w:color w:val="000000" w:themeColor="text1"/>
          <w:sz w:val="28"/>
          <w:szCs w:val="28"/>
        </w:rPr>
        <w:t xml:space="preserve"> 2:11 and </w:t>
      </w:r>
      <w:proofErr w:type="spellStart"/>
      <w:r w:rsidRPr="00BF39CE">
        <w:rPr>
          <w:rFonts w:asciiTheme="majorBidi" w:hAnsiTheme="majorBidi" w:cstheme="majorBidi"/>
          <w:color w:val="000000" w:themeColor="text1"/>
          <w:sz w:val="28"/>
          <w:szCs w:val="28"/>
        </w:rPr>
        <w:t>Piskei</w:t>
      </w:r>
      <w:proofErr w:type="spellEnd"/>
      <w:r w:rsidRPr="00BF39CE">
        <w:rPr>
          <w:rFonts w:asciiTheme="majorBidi" w:hAnsiTheme="majorBidi" w:cstheme="majorBidi"/>
          <w:color w:val="000000" w:themeColor="text1"/>
          <w:sz w:val="28"/>
          <w:szCs w:val="28"/>
        </w:rPr>
        <w:t xml:space="preserve"> </w:t>
      </w:r>
      <w:proofErr w:type="spellStart"/>
      <w:r w:rsidRPr="00BF39CE">
        <w:rPr>
          <w:rFonts w:asciiTheme="majorBidi" w:hAnsiTheme="majorBidi" w:cstheme="majorBidi"/>
          <w:color w:val="000000" w:themeColor="text1"/>
          <w:sz w:val="28"/>
          <w:szCs w:val="28"/>
        </w:rPr>
        <w:t>Teshuvos</w:t>
      </w:r>
      <w:proofErr w:type="spellEnd"/>
      <w:r w:rsidRPr="00BF39CE">
        <w:rPr>
          <w:rFonts w:asciiTheme="majorBidi" w:hAnsiTheme="majorBidi" w:cstheme="majorBidi"/>
          <w:color w:val="000000" w:themeColor="text1"/>
          <w:sz w:val="28"/>
          <w:szCs w:val="28"/>
        </w:rPr>
        <w:t xml:space="preserve"> 2:9 fn. 61 that nowadays it is possibly a halachic requirement. See also Sefer </w:t>
      </w:r>
      <w:proofErr w:type="spellStart"/>
      <w:r w:rsidRPr="00BF39CE">
        <w:rPr>
          <w:rFonts w:asciiTheme="majorBidi" w:hAnsiTheme="majorBidi" w:cstheme="majorBidi"/>
          <w:color w:val="000000" w:themeColor="text1"/>
          <w:sz w:val="28"/>
          <w:szCs w:val="28"/>
        </w:rPr>
        <w:t>Hasichos</w:t>
      </w:r>
      <w:proofErr w:type="spellEnd"/>
      <w:r w:rsidRPr="00BF39CE">
        <w:rPr>
          <w:rFonts w:asciiTheme="majorBidi" w:hAnsiTheme="majorBidi" w:cstheme="majorBidi"/>
          <w:color w:val="000000" w:themeColor="text1"/>
          <w:sz w:val="28"/>
          <w:szCs w:val="28"/>
        </w:rPr>
        <w:t xml:space="preserve"> 5691 pg. 177.</w:t>
      </w:r>
    </w:p>
    <w:bookmarkStart w:id="17" w:name="footnote8a6773950"/>
    <w:p w14:paraId="0E322E6E" w14:textId="61188EEB"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"footnoteRef8a6773950"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8.</w:t>
      </w:r>
      <w:r w:rsidRPr="00BF39CE">
        <w:rPr>
          <w:rFonts w:asciiTheme="majorBidi" w:hAnsiTheme="majorBidi" w:cstheme="majorBidi"/>
          <w:color w:val="000000" w:themeColor="text1"/>
          <w:sz w:val="28"/>
          <w:szCs w:val="28"/>
        </w:rPr>
        <w:fldChar w:fldCharType="end"/>
      </w:r>
      <w:bookmarkEnd w:id="17"/>
      <w:r w:rsidRPr="00965396">
        <w:rPr>
          <w:rFonts w:asciiTheme="majorBidi" w:hAnsiTheme="majorBidi" w:cstheme="majorBidi"/>
          <w:color w:val="000000" w:themeColor="text1"/>
          <w:sz w:val="28"/>
          <w:szCs w:val="28"/>
        </w:rPr>
        <w:t xml:space="preserve"> </w:t>
      </w:r>
      <w:r w:rsidRPr="00BF39CE">
        <w:rPr>
          <w:rFonts w:asciiTheme="majorBidi" w:hAnsiTheme="majorBidi" w:cstheme="majorBidi"/>
          <w:color w:val="000000" w:themeColor="text1"/>
          <w:sz w:val="28"/>
          <w:szCs w:val="28"/>
        </w:rPr>
        <w:t>See, for example, Shut </w:t>
      </w:r>
      <w:proofErr w:type="spellStart"/>
      <w:r w:rsidRPr="00BF39CE">
        <w:rPr>
          <w:rFonts w:asciiTheme="majorBidi" w:hAnsiTheme="majorBidi" w:cstheme="majorBidi"/>
          <w:i/>
          <w:iCs/>
          <w:color w:val="000000" w:themeColor="text1"/>
          <w:sz w:val="28"/>
          <w:szCs w:val="28"/>
        </w:rPr>
        <w:t>Ha’elef</w:t>
      </w:r>
      <w:proofErr w:type="spellEnd"/>
      <w:r w:rsidRPr="00BF39CE">
        <w:rPr>
          <w:rFonts w:asciiTheme="majorBidi" w:hAnsiTheme="majorBidi" w:cstheme="majorBidi"/>
          <w:i/>
          <w:iCs/>
          <w:color w:val="000000" w:themeColor="text1"/>
          <w:sz w:val="28"/>
          <w:szCs w:val="28"/>
        </w:rPr>
        <w:t xml:space="preserve"> Lecha Shlomo,</w:t>
      </w:r>
      <w:r w:rsidRPr="00BF39CE">
        <w:rPr>
          <w:rFonts w:asciiTheme="majorBidi" w:hAnsiTheme="majorBidi" w:cstheme="majorBidi"/>
          <w:color w:val="000000" w:themeColor="text1"/>
          <w:sz w:val="28"/>
          <w:szCs w:val="28"/>
        </w:rPr>
        <w:t> 3; </w:t>
      </w:r>
      <w:proofErr w:type="spellStart"/>
      <w:r w:rsidRPr="00BF39CE">
        <w:rPr>
          <w:rFonts w:asciiTheme="majorBidi" w:hAnsiTheme="majorBidi" w:cstheme="majorBidi"/>
          <w:i/>
          <w:iCs/>
          <w:color w:val="000000" w:themeColor="text1"/>
          <w:sz w:val="28"/>
          <w:szCs w:val="28"/>
        </w:rPr>
        <w:t>Likutei</w:t>
      </w:r>
      <w:proofErr w:type="spellEnd"/>
      <w:r w:rsidRPr="00BF39CE">
        <w:rPr>
          <w:rFonts w:asciiTheme="majorBidi" w:hAnsiTheme="majorBidi" w:cstheme="majorBidi"/>
          <w:i/>
          <w:iCs/>
          <w:color w:val="000000" w:themeColor="text1"/>
          <w:sz w:val="28"/>
          <w:szCs w:val="28"/>
        </w:rPr>
        <w:t xml:space="preserve"> </w:t>
      </w:r>
      <w:proofErr w:type="spellStart"/>
      <w:r w:rsidRPr="00BF39CE">
        <w:rPr>
          <w:rFonts w:asciiTheme="majorBidi" w:hAnsiTheme="majorBidi" w:cstheme="majorBidi"/>
          <w:i/>
          <w:iCs/>
          <w:color w:val="000000" w:themeColor="text1"/>
          <w:sz w:val="28"/>
          <w:szCs w:val="28"/>
        </w:rPr>
        <w:t>Maharich</w:t>
      </w:r>
      <w:proofErr w:type="spellEnd"/>
      <w:r w:rsidRPr="00BF39CE">
        <w:rPr>
          <w:rFonts w:asciiTheme="majorBidi" w:hAnsiTheme="majorBidi" w:cstheme="majorBidi"/>
          <w:i/>
          <w:iCs/>
          <w:color w:val="000000" w:themeColor="text1"/>
          <w:sz w:val="28"/>
          <w:szCs w:val="28"/>
        </w:rPr>
        <w:t xml:space="preserve">, seder </w:t>
      </w:r>
      <w:proofErr w:type="spellStart"/>
      <w:r w:rsidRPr="00BF39CE">
        <w:rPr>
          <w:rFonts w:asciiTheme="majorBidi" w:hAnsiTheme="majorBidi" w:cstheme="majorBidi"/>
          <w:i/>
          <w:iCs/>
          <w:color w:val="000000" w:themeColor="text1"/>
          <w:sz w:val="28"/>
          <w:szCs w:val="28"/>
        </w:rPr>
        <w:t>Levishas</w:t>
      </w:r>
      <w:proofErr w:type="spellEnd"/>
      <w:r w:rsidRPr="00BF39CE">
        <w:rPr>
          <w:rFonts w:asciiTheme="majorBidi" w:hAnsiTheme="majorBidi" w:cstheme="majorBidi"/>
          <w:i/>
          <w:iCs/>
          <w:color w:val="000000" w:themeColor="text1"/>
          <w:sz w:val="28"/>
          <w:szCs w:val="28"/>
        </w:rPr>
        <w:t xml:space="preserve"> </w:t>
      </w:r>
      <w:proofErr w:type="spellStart"/>
      <w:r w:rsidRPr="00BF39CE">
        <w:rPr>
          <w:rFonts w:asciiTheme="majorBidi" w:hAnsiTheme="majorBidi" w:cstheme="majorBidi"/>
          <w:i/>
          <w:iCs/>
          <w:color w:val="000000" w:themeColor="text1"/>
          <w:sz w:val="28"/>
          <w:szCs w:val="28"/>
        </w:rPr>
        <w:t>Begadim</w:t>
      </w:r>
      <w:proofErr w:type="spellEnd"/>
      <w:r w:rsidRPr="00BF39CE">
        <w:rPr>
          <w:rFonts w:asciiTheme="majorBidi" w:hAnsiTheme="majorBidi" w:cstheme="majorBidi"/>
          <w:color w:val="000000" w:themeColor="text1"/>
          <w:sz w:val="28"/>
          <w:szCs w:val="28"/>
        </w:rPr>
        <w:t>.</w:t>
      </w:r>
    </w:p>
    <w:bookmarkStart w:id="18" w:name="footnote9a6773950"/>
    <w:p w14:paraId="4DEE0145" w14:textId="638C9518"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"footnoteRef9a6773950"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9.</w:t>
      </w:r>
      <w:r w:rsidRPr="00BF39CE">
        <w:rPr>
          <w:rFonts w:asciiTheme="majorBidi" w:hAnsiTheme="majorBidi" w:cstheme="majorBidi"/>
          <w:color w:val="000000" w:themeColor="text1"/>
          <w:sz w:val="28"/>
          <w:szCs w:val="28"/>
        </w:rPr>
        <w:fldChar w:fldCharType="end"/>
      </w:r>
      <w:bookmarkEnd w:id="18"/>
      <w:r w:rsidRPr="00965396">
        <w:rPr>
          <w:rFonts w:asciiTheme="majorBidi" w:hAnsiTheme="majorBidi" w:cstheme="majorBidi"/>
          <w:color w:val="000000" w:themeColor="text1"/>
          <w:sz w:val="28"/>
          <w:szCs w:val="28"/>
        </w:rPr>
        <w:t xml:space="preserve"> </w:t>
      </w:r>
      <w:r w:rsidRPr="00BF39CE">
        <w:rPr>
          <w:rFonts w:asciiTheme="majorBidi" w:hAnsiTheme="majorBidi" w:cstheme="majorBidi"/>
          <w:color w:val="000000" w:themeColor="text1"/>
          <w:sz w:val="28"/>
          <w:szCs w:val="28"/>
        </w:rPr>
        <w:t>Shut</w:t>
      </w:r>
      <w:r w:rsidRPr="00BF39CE">
        <w:rPr>
          <w:rFonts w:asciiTheme="majorBidi" w:hAnsiTheme="majorBidi" w:cstheme="majorBidi"/>
          <w:i/>
          <w:iCs/>
          <w:color w:val="000000" w:themeColor="text1"/>
          <w:sz w:val="28"/>
          <w:szCs w:val="28"/>
        </w:rPr>
        <w:t> </w:t>
      </w:r>
      <w:proofErr w:type="spellStart"/>
      <w:r w:rsidRPr="00BF39CE">
        <w:rPr>
          <w:rFonts w:asciiTheme="majorBidi" w:hAnsiTheme="majorBidi" w:cstheme="majorBidi"/>
          <w:i/>
          <w:iCs/>
          <w:color w:val="000000" w:themeColor="text1"/>
          <w:sz w:val="28"/>
          <w:szCs w:val="28"/>
        </w:rPr>
        <w:t>Igrot</w:t>
      </w:r>
      <w:proofErr w:type="spellEnd"/>
      <w:r w:rsidRPr="00BF39CE">
        <w:rPr>
          <w:rFonts w:asciiTheme="majorBidi" w:hAnsiTheme="majorBidi" w:cstheme="majorBidi"/>
          <w:i/>
          <w:iCs/>
          <w:color w:val="000000" w:themeColor="text1"/>
          <w:sz w:val="28"/>
          <w:szCs w:val="28"/>
        </w:rPr>
        <w:t xml:space="preserve"> Moshe, </w:t>
      </w:r>
      <w:proofErr w:type="spellStart"/>
      <w:r w:rsidRPr="00BF39CE">
        <w:rPr>
          <w:rFonts w:asciiTheme="majorBidi" w:hAnsiTheme="majorBidi" w:cstheme="majorBidi"/>
          <w:i/>
          <w:iCs/>
          <w:color w:val="000000" w:themeColor="text1"/>
          <w:sz w:val="28"/>
          <w:szCs w:val="28"/>
        </w:rPr>
        <w:t>Orach</w:t>
      </w:r>
      <w:proofErr w:type="spellEnd"/>
      <w:r w:rsidRPr="00BF39CE">
        <w:rPr>
          <w:rFonts w:asciiTheme="majorBidi" w:hAnsiTheme="majorBidi" w:cstheme="majorBidi"/>
          <w:i/>
          <w:iCs/>
          <w:color w:val="000000" w:themeColor="text1"/>
          <w:sz w:val="28"/>
          <w:szCs w:val="28"/>
        </w:rPr>
        <w:t xml:space="preserve"> Chaim</w:t>
      </w:r>
      <w:r w:rsidRPr="00BF39CE">
        <w:rPr>
          <w:rFonts w:asciiTheme="majorBidi" w:hAnsiTheme="majorBidi" w:cstheme="majorBidi"/>
          <w:color w:val="000000" w:themeColor="text1"/>
          <w:sz w:val="28"/>
          <w:szCs w:val="28"/>
        </w:rPr>
        <w:t> 1:1.</w:t>
      </w:r>
    </w:p>
    <w:bookmarkStart w:id="19" w:name="footnote10a6773950"/>
    <w:p w14:paraId="0CD8A69B" w14:textId="28222A81"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"footnoteRef10a6773950"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10.</w:t>
      </w:r>
      <w:r w:rsidRPr="00BF39CE">
        <w:rPr>
          <w:rFonts w:asciiTheme="majorBidi" w:hAnsiTheme="majorBidi" w:cstheme="majorBidi"/>
          <w:color w:val="000000" w:themeColor="text1"/>
          <w:sz w:val="28"/>
          <w:szCs w:val="28"/>
        </w:rPr>
        <w:fldChar w:fldCharType="end"/>
      </w:r>
      <w:bookmarkEnd w:id="19"/>
      <w:r w:rsidRPr="00965396">
        <w:rPr>
          <w:rFonts w:asciiTheme="majorBidi" w:hAnsiTheme="majorBidi" w:cstheme="majorBidi"/>
          <w:color w:val="000000" w:themeColor="text1"/>
          <w:sz w:val="28"/>
          <w:szCs w:val="28"/>
        </w:rPr>
        <w:t xml:space="preserve"> </w:t>
      </w:r>
      <w:r w:rsidRPr="00BF39CE">
        <w:rPr>
          <w:rFonts w:asciiTheme="majorBidi" w:hAnsiTheme="majorBidi" w:cstheme="majorBidi"/>
          <w:color w:val="000000" w:themeColor="text1"/>
          <w:sz w:val="28"/>
          <w:szCs w:val="28"/>
        </w:rPr>
        <w:t xml:space="preserve">See </w:t>
      </w:r>
      <w:proofErr w:type="spellStart"/>
      <w:r w:rsidRPr="00BF39CE">
        <w:rPr>
          <w:rFonts w:asciiTheme="majorBidi" w:hAnsiTheme="majorBidi" w:cstheme="majorBidi"/>
          <w:color w:val="000000" w:themeColor="text1"/>
          <w:sz w:val="28"/>
          <w:szCs w:val="28"/>
        </w:rPr>
        <w:t>Piskei</w:t>
      </w:r>
      <w:proofErr w:type="spellEnd"/>
      <w:r w:rsidRPr="00BF39CE">
        <w:rPr>
          <w:rFonts w:asciiTheme="majorBidi" w:hAnsiTheme="majorBidi" w:cstheme="majorBidi"/>
          <w:color w:val="000000" w:themeColor="text1"/>
          <w:sz w:val="28"/>
          <w:szCs w:val="28"/>
        </w:rPr>
        <w:t xml:space="preserve"> </w:t>
      </w:r>
      <w:proofErr w:type="spellStart"/>
      <w:r w:rsidRPr="00BF39CE">
        <w:rPr>
          <w:rFonts w:asciiTheme="majorBidi" w:hAnsiTheme="majorBidi" w:cstheme="majorBidi"/>
          <w:color w:val="000000" w:themeColor="text1"/>
          <w:sz w:val="28"/>
          <w:szCs w:val="28"/>
        </w:rPr>
        <w:t>Teshuvot</w:t>
      </w:r>
      <w:proofErr w:type="spellEnd"/>
      <w:r w:rsidRPr="00BF39CE">
        <w:rPr>
          <w:rFonts w:asciiTheme="majorBidi" w:hAnsiTheme="majorBidi" w:cstheme="majorBidi"/>
          <w:color w:val="000000" w:themeColor="text1"/>
          <w:sz w:val="28"/>
          <w:szCs w:val="28"/>
        </w:rPr>
        <w:t xml:space="preserve"> 2:9 and fn. 61.</w:t>
      </w:r>
    </w:p>
    <w:bookmarkStart w:id="20" w:name="footnote11a6773950"/>
    <w:p w14:paraId="31C60065" w14:textId="7B15F516"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"footnoteRef11a6773950"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11.</w:t>
      </w:r>
      <w:r w:rsidRPr="00BF39CE">
        <w:rPr>
          <w:rFonts w:asciiTheme="majorBidi" w:hAnsiTheme="majorBidi" w:cstheme="majorBidi"/>
          <w:color w:val="000000" w:themeColor="text1"/>
          <w:sz w:val="28"/>
          <w:szCs w:val="28"/>
        </w:rPr>
        <w:fldChar w:fldCharType="end"/>
      </w:r>
      <w:bookmarkEnd w:id="20"/>
      <w:r w:rsidRPr="00965396">
        <w:rPr>
          <w:rFonts w:asciiTheme="majorBidi" w:hAnsiTheme="majorBidi" w:cstheme="majorBidi"/>
          <w:color w:val="000000" w:themeColor="text1"/>
          <w:sz w:val="28"/>
          <w:szCs w:val="28"/>
        </w:rPr>
        <w:t xml:space="preserve"> </w:t>
      </w:r>
      <w:r w:rsidRPr="00BF39CE">
        <w:rPr>
          <w:rFonts w:asciiTheme="majorBidi" w:hAnsiTheme="majorBidi" w:cstheme="majorBidi"/>
          <w:i/>
          <w:iCs/>
          <w:color w:val="000000" w:themeColor="text1"/>
          <w:sz w:val="28"/>
          <w:szCs w:val="28"/>
        </w:rPr>
        <w:t xml:space="preserve">Shulchan Aruch Harav, </w:t>
      </w:r>
      <w:proofErr w:type="spellStart"/>
      <w:r w:rsidRPr="00BF39CE">
        <w:rPr>
          <w:rFonts w:asciiTheme="majorBidi" w:hAnsiTheme="majorBidi" w:cstheme="majorBidi"/>
          <w:i/>
          <w:iCs/>
          <w:color w:val="000000" w:themeColor="text1"/>
          <w:sz w:val="28"/>
          <w:szCs w:val="28"/>
        </w:rPr>
        <w:t>Orach</w:t>
      </w:r>
      <w:proofErr w:type="spellEnd"/>
      <w:r w:rsidRPr="00BF39CE">
        <w:rPr>
          <w:rFonts w:asciiTheme="majorBidi" w:hAnsiTheme="majorBidi" w:cstheme="majorBidi"/>
          <w:i/>
          <w:iCs/>
          <w:color w:val="000000" w:themeColor="text1"/>
          <w:sz w:val="28"/>
          <w:szCs w:val="28"/>
        </w:rPr>
        <w:t xml:space="preserve"> Chaim</w:t>
      </w:r>
      <w:r w:rsidRPr="00BF39CE">
        <w:rPr>
          <w:rFonts w:asciiTheme="majorBidi" w:hAnsiTheme="majorBidi" w:cstheme="majorBidi"/>
          <w:color w:val="000000" w:themeColor="text1"/>
          <w:sz w:val="28"/>
          <w:szCs w:val="28"/>
        </w:rPr>
        <w:t>, 91:4.</w:t>
      </w:r>
    </w:p>
    <w:bookmarkStart w:id="21" w:name="footnote12a6773950"/>
    <w:p w14:paraId="5E1E3F98" w14:textId="1A00785B"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"footnoteRef12a6773950"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12.</w:t>
      </w:r>
      <w:r w:rsidRPr="00BF39CE">
        <w:rPr>
          <w:rFonts w:asciiTheme="majorBidi" w:hAnsiTheme="majorBidi" w:cstheme="majorBidi"/>
          <w:color w:val="000000" w:themeColor="text1"/>
          <w:sz w:val="28"/>
          <w:szCs w:val="28"/>
        </w:rPr>
        <w:fldChar w:fldCharType="end"/>
      </w:r>
      <w:bookmarkEnd w:id="21"/>
      <w:r w:rsidRPr="00965396">
        <w:rPr>
          <w:rFonts w:asciiTheme="majorBidi" w:hAnsiTheme="majorBidi" w:cstheme="majorBidi"/>
          <w:color w:val="000000" w:themeColor="text1"/>
          <w:sz w:val="28"/>
          <w:szCs w:val="28"/>
        </w:rPr>
        <w:t xml:space="preserve"> </w:t>
      </w:r>
      <w:r w:rsidRPr="00BF39CE">
        <w:rPr>
          <w:rFonts w:asciiTheme="majorBidi" w:hAnsiTheme="majorBidi" w:cstheme="majorBidi"/>
          <w:i/>
          <w:iCs/>
          <w:color w:val="000000" w:themeColor="text1"/>
          <w:sz w:val="28"/>
          <w:szCs w:val="28"/>
        </w:rPr>
        <w:t xml:space="preserve">Shulchan Aruch Harav, </w:t>
      </w:r>
      <w:proofErr w:type="spellStart"/>
      <w:r w:rsidRPr="00BF39CE">
        <w:rPr>
          <w:rFonts w:asciiTheme="majorBidi" w:hAnsiTheme="majorBidi" w:cstheme="majorBidi"/>
          <w:i/>
          <w:iCs/>
          <w:color w:val="000000" w:themeColor="text1"/>
          <w:sz w:val="28"/>
          <w:szCs w:val="28"/>
        </w:rPr>
        <w:t>Orach</w:t>
      </w:r>
      <w:proofErr w:type="spellEnd"/>
      <w:r w:rsidRPr="00BF39CE">
        <w:rPr>
          <w:rFonts w:asciiTheme="majorBidi" w:hAnsiTheme="majorBidi" w:cstheme="majorBidi"/>
          <w:i/>
          <w:iCs/>
          <w:color w:val="000000" w:themeColor="text1"/>
          <w:sz w:val="28"/>
          <w:szCs w:val="28"/>
        </w:rPr>
        <w:t xml:space="preserve"> Chaim, </w:t>
      </w:r>
      <w:proofErr w:type="spellStart"/>
      <w:r w:rsidRPr="00BF39CE">
        <w:rPr>
          <w:rFonts w:asciiTheme="majorBidi" w:hAnsiTheme="majorBidi" w:cstheme="majorBidi"/>
          <w:i/>
          <w:iCs/>
          <w:color w:val="000000" w:themeColor="text1"/>
          <w:sz w:val="28"/>
          <w:szCs w:val="28"/>
        </w:rPr>
        <w:t>Mahadura</w:t>
      </w:r>
      <w:proofErr w:type="spellEnd"/>
      <w:r w:rsidRPr="00BF39CE">
        <w:rPr>
          <w:rFonts w:asciiTheme="majorBidi" w:hAnsiTheme="majorBidi" w:cstheme="majorBidi"/>
          <w:i/>
          <w:iCs/>
          <w:color w:val="000000" w:themeColor="text1"/>
          <w:sz w:val="28"/>
          <w:szCs w:val="28"/>
        </w:rPr>
        <w:t xml:space="preserve"> Basra</w:t>
      </w:r>
      <w:r w:rsidRPr="00BF39CE">
        <w:rPr>
          <w:rFonts w:asciiTheme="majorBidi" w:hAnsiTheme="majorBidi" w:cstheme="majorBidi"/>
          <w:color w:val="000000" w:themeColor="text1"/>
          <w:sz w:val="28"/>
          <w:szCs w:val="28"/>
        </w:rPr>
        <w:t> 2:6; </w:t>
      </w:r>
      <w:r w:rsidRPr="00BF39CE">
        <w:rPr>
          <w:rFonts w:asciiTheme="majorBidi" w:hAnsiTheme="majorBidi" w:cstheme="majorBidi"/>
          <w:i/>
          <w:iCs/>
          <w:color w:val="000000" w:themeColor="text1"/>
          <w:sz w:val="28"/>
          <w:szCs w:val="28"/>
        </w:rPr>
        <w:t xml:space="preserve">Mishnah </w:t>
      </w:r>
      <w:proofErr w:type="spellStart"/>
      <w:r w:rsidRPr="00BF39CE">
        <w:rPr>
          <w:rFonts w:asciiTheme="majorBidi" w:hAnsiTheme="majorBidi" w:cstheme="majorBidi"/>
          <w:i/>
          <w:iCs/>
          <w:color w:val="000000" w:themeColor="text1"/>
          <w:sz w:val="28"/>
          <w:szCs w:val="28"/>
        </w:rPr>
        <w:t>Berurah</w:t>
      </w:r>
      <w:proofErr w:type="spellEnd"/>
      <w:r w:rsidRPr="00BF39CE">
        <w:rPr>
          <w:rFonts w:asciiTheme="majorBidi" w:hAnsiTheme="majorBidi" w:cstheme="majorBidi"/>
          <w:color w:val="000000" w:themeColor="text1"/>
          <w:sz w:val="28"/>
          <w:szCs w:val="28"/>
        </w:rPr>
        <w:t> 2:11.</w:t>
      </w:r>
    </w:p>
    <w:bookmarkStart w:id="22" w:name="footnote13a6773950"/>
    <w:p w14:paraId="7E902971" w14:textId="5E8C9F64" w:rsidR="00BF39CE" w:rsidRPr="00BF39CE" w:rsidRDefault="00BF39CE" w:rsidP="00BF39CE">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"footnoteRef13a6773950"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13.</w:t>
      </w:r>
      <w:r w:rsidRPr="00BF39CE">
        <w:rPr>
          <w:rFonts w:asciiTheme="majorBidi" w:hAnsiTheme="majorBidi" w:cstheme="majorBidi"/>
          <w:color w:val="000000" w:themeColor="text1"/>
          <w:sz w:val="28"/>
          <w:szCs w:val="28"/>
        </w:rPr>
        <w:fldChar w:fldCharType="end"/>
      </w:r>
      <w:bookmarkEnd w:id="22"/>
      <w:r w:rsidRPr="00965396">
        <w:rPr>
          <w:rFonts w:asciiTheme="majorBidi" w:hAnsiTheme="majorBidi" w:cstheme="majorBidi"/>
          <w:color w:val="000000" w:themeColor="text1"/>
          <w:sz w:val="28"/>
          <w:szCs w:val="28"/>
        </w:rPr>
        <w:t xml:space="preserve"> </w:t>
      </w:r>
      <w:r w:rsidRPr="00BF39CE">
        <w:rPr>
          <w:rFonts w:asciiTheme="majorBidi" w:hAnsiTheme="majorBidi" w:cstheme="majorBidi"/>
          <w:i/>
          <w:iCs/>
          <w:color w:val="000000" w:themeColor="text1"/>
          <w:sz w:val="28"/>
          <w:szCs w:val="28"/>
        </w:rPr>
        <w:t xml:space="preserve">Shulchan Aruch Harav, </w:t>
      </w:r>
      <w:proofErr w:type="spellStart"/>
      <w:r w:rsidRPr="00BF39CE">
        <w:rPr>
          <w:rFonts w:asciiTheme="majorBidi" w:hAnsiTheme="majorBidi" w:cstheme="majorBidi"/>
          <w:i/>
          <w:iCs/>
          <w:color w:val="000000" w:themeColor="text1"/>
          <w:sz w:val="28"/>
          <w:szCs w:val="28"/>
        </w:rPr>
        <w:t>Orach</w:t>
      </w:r>
      <w:proofErr w:type="spellEnd"/>
      <w:r w:rsidRPr="00BF39CE">
        <w:rPr>
          <w:rFonts w:asciiTheme="majorBidi" w:hAnsiTheme="majorBidi" w:cstheme="majorBidi"/>
          <w:i/>
          <w:iCs/>
          <w:color w:val="000000" w:themeColor="text1"/>
          <w:sz w:val="28"/>
          <w:szCs w:val="28"/>
        </w:rPr>
        <w:t xml:space="preserve"> Chaim</w:t>
      </w:r>
      <w:r w:rsidRPr="00BF39CE">
        <w:rPr>
          <w:rFonts w:asciiTheme="majorBidi" w:hAnsiTheme="majorBidi" w:cstheme="majorBidi"/>
          <w:color w:val="000000" w:themeColor="text1"/>
          <w:sz w:val="28"/>
          <w:szCs w:val="28"/>
        </w:rPr>
        <w:t>, 91:3-4.</w:t>
      </w:r>
    </w:p>
    <w:bookmarkStart w:id="23" w:name="footnote14a6773950"/>
    <w:p w14:paraId="5A57E4DF" w14:textId="47E68914" w:rsidR="000B45D0" w:rsidRDefault="00BF39CE" w:rsidP="000B45D0">
      <w:pPr>
        <w:pStyle w:val="NoSpacing"/>
        <w:rPr>
          <w:rFonts w:asciiTheme="majorBidi" w:hAnsiTheme="majorBidi" w:cstheme="majorBidi"/>
          <w:color w:val="000000" w:themeColor="text1"/>
          <w:sz w:val="28"/>
          <w:szCs w:val="28"/>
        </w:rPr>
      </w:pPr>
      <w:r w:rsidRPr="00BF39CE">
        <w:rPr>
          <w:rFonts w:asciiTheme="majorBidi" w:hAnsiTheme="majorBidi" w:cstheme="majorBidi"/>
          <w:color w:val="000000" w:themeColor="text1"/>
          <w:sz w:val="28"/>
          <w:szCs w:val="28"/>
        </w:rPr>
        <w:fldChar w:fldCharType="begin"/>
      </w:r>
      <w:r w:rsidRPr="00BF39CE">
        <w:rPr>
          <w:rFonts w:asciiTheme="majorBidi" w:hAnsiTheme="majorBidi" w:cstheme="majorBidi"/>
          <w:color w:val="000000" w:themeColor="text1"/>
          <w:sz w:val="28"/>
          <w:szCs w:val="28"/>
        </w:rPr>
        <w:instrText>HYPERLINK "https://www.chabad.org/library/article_cdo/aid/6773950/jewish/What-You-Need-to-Know-About-Wearing-a-Kippah.htm" \l "footnoteRef14a6773950"</w:instrText>
      </w:r>
      <w:r w:rsidRPr="00BF39CE">
        <w:rPr>
          <w:rFonts w:asciiTheme="majorBidi" w:hAnsiTheme="majorBidi" w:cstheme="majorBidi"/>
          <w:color w:val="000000" w:themeColor="text1"/>
          <w:sz w:val="28"/>
          <w:szCs w:val="28"/>
        </w:rPr>
      </w:r>
      <w:r w:rsidRPr="00BF39CE">
        <w:rPr>
          <w:rFonts w:asciiTheme="majorBidi" w:hAnsiTheme="majorBidi" w:cstheme="majorBidi"/>
          <w:color w:val="000000" w:themeColor="text1"/>
          <w:sz w:val="28"/>
          <w:szCs w:val="28"/>
        </w:rPr>
        <w:fldChar w:fldCharType="separate"/>
      </w:r>
      <w:r w:rsidRPr="00BF39CE">
        <w:rPr>
          <w:rStyle w:val="Hyperlink"/>
          <w:rFonts w:asciiTheme="majorBidi" w:hAnsiTheme="majorBidi" w:cstheme="majorBidi"/>
          <w:color w:val="000000" w:themeColor="text1"/>
          <w:sz w:val="28"/>
          <w:szCs w:val="28"/>
          <w:u w:val="none"/>
        </w:rPr>
        <w:t>14.</w:t>
      </w:r>
      <w:r w:rsidRPr="00BF39CE">
        <w:rPr>
          <w:rFonts w:asciiTheme="majorBidi" w:hAnsiTheme="majorBidi" w:cstheme="majorBidi"/>
          <w:color w:val="000000" w:themeColor="text1"/>
          <w:sz w:val="28"/>
          <w:szCs w:val="28"/>
        </w:rPr>
        <w:fldChar w:fldCharType="end"/>
      </w:r>
      <w:bookmarkEnd w:id="23"/>
      <w:r w:rsidRPr="00965396">
        <w:rPr>
          <w:rFonts w:asciiTheme="majorBidi" w:hAnsiTheme="majorBidi" w:cstheme="majorBidi"/>
          <w:color w:val="000000" w:themeColor="text1"/>
          <w:sz w:val="28"/>
          <w:szCs w:val="28"/>
        </w:rPr>
        <w:t xml:space="preserve"> </w:t>
      </w:r>
      <w:proofErr w:type="spellStart"/>
      <w:r w:rsidRPr="00BF39CE">
        <w:rPr>
          <w:rFonts w:asciiTheme="majorBidi" w:hAnsiTheme="majorBidi" w:cstheme="majorBidi"/>
          <w:i/>
          <w:iCs/>
          <w:color w:val="000000" w:themeColor="text1"/>
          <w:sz w:val="28"/>
          <w:szCs w:val="28"/>
        </w:rPr>
        <w:t>Igrot</w:t>
      </w:r>
      <w:proofErr w:type="spellEnd"/>
      <w:r w:rsidRPr="00BF39CE">
        <w:rPr>
          <w:rFonts w:asciiTheme="majorBidi" w:hAnsiTheme="majorBidi" w:cstheme="majorBidi"/>
          <w:i/>
          <w:iCs/>
          <w:color w:val="000000" w:themeColor="text1"/>
          <w:sz w:val="28"/>
          <w:szCs w:val="28"/>
        </w:rPr>
        <w:t xml:space="preserve"> Moshe, </w:t>
      </w:r>
      <w:proofErr w:type="spellStart"/>
      <w:r w:rsidRPr="00BF39CE">
        <w:rPr>
          <w:rFonts w:asciiTheme="majorBidi" w:hAnsiTheme="majorBidi" w:cstheme="majorBidi"/>
          <w:i/>
          <w:iCs/>
          <w:color w:val="000000" w:themeColor="text1"/>
          <w:sz w:val="28"/>
          <w:szCs w:val="28"/>
        </w:rPr>
        <w:t>Orach</w:t>
      </w:r>
      <w:proofErr w:type="spellEnd"/>
      <w:r w:rsidRPr="00BF39CE">
        <w:rPr>
          <w:rFonts w:asciiTheme="majorBidi" w:hAnsiTheme="majorBidi" w:cstheme="majorBidi"/>
          <w:i/>
          <w:iCs/>
          <w:color w:val="000000" w:themeColor="text1"/>
          <w:sz w:val="28"/>
          <w:szCs w:val="28"/>
        </w:rPr>
        <w:t xml:space="preserve"> Chaim</w:t>
      </w:r>
      <w:r w:rsidRPr="00BF39CE">
        <w:rPr>
          <w:rFonts w:asciiTheme="majorBidi" w:hAnsiTheme="majorBidi" w:cstheme="majorBidi"/>
          <w:color w:val="000000" w:themeColor="text1"/>
          <w:sz w:val="28"/>
          <w:szCs w:val="28"/>
        </w:rPr>
        <w:t> 2:95,</w:t>
      </w:r>
      <w:r w:rsidRPr="00BF39CE">
        <w:rPr>
          <w:rFonts w:asciiTheme="majorBidi" w:hAnsiTheme="majorBidi" w:cstheme="majorBidi"/>
          <w:i/>
          <w:iCs/>
          <w:color w:val="000000" w:themeColor="text1"/>
          <w:sz w:val="28"/>
          <w:szCs w:val="28"/>
        </w:rPr>
        <w:t> </w:t>
      </w:r>
      <w:proofErr w:type="spellStart"/>
      <w:r w:rsidRPr="00BF39CE">
        <w:rPr>
          <w:rFonts w:asciiTheme="majorBidi" w:hAnsiTheme="majorBidi" w:cstheme="majorBidi"/>
          <w:i/>
          <w:iCs/>
          <w:color w:val="000000" w:themeColor="text1"/>
          <w:sz w:val="28"/>
          <w:szCs w:val="28"/>
        </w:rPr>
        <w:t>Yoreh</w:t>
      </w:r>
      <w:proofErr w:type="spellEnd"/>
      <w:r w:rsidRPr="00BF39CE">
        <w:rPr>
          <w:rFonts w:asciiTheme="majorBidi" w:hAnsiTheme="majorBidi" w:cstheme="majorBidi"/>
          <w:i/>
          <w:iCs/>
          <w:color w:val="000000" w:themeColor="text1"/>
          <w:sz w:val="28"/>
          <w:szCs w:val="28"/>
        </w:rPr>
        <w:t xml:space="preserve"> </w:t>
      </w:r>
      <w:proofErr w:type="spellStart"/>
      <w:r w:rsidRPr="00BF39CE">
        <w:rPr>
          <w:rFonts w:asciiTheme="majorBidi" w:hAnsiTheme="majorBidi" w:cstheme="majorBidi"/>
          <w:i/>
          <w:iCs/>
          <w:color w:val="000000" w:themeColor="text1"/>
          <w:sz w:val="28"/>
          <w:szCs w:val="28"/>
        </w:rPr>
        <w:t>De’ah</w:t>
      </w:r>
      <w:proofErr w:type="spellEnd"/>
      <w:r w:rsidRPr="00BF39CE">
        <w:rPr>
          <w:rFonts w:asciiTheme="majorBidi" w:hAnsiTheme="majorBidi" w:cstheme="majorBidi"/>
          <w:color w:val="000000" w:themeColor="text1"/>
          <w:sz w:val="28"/>
          <w:szCs w:val="28"/>
        </w:rPr>
        <w:t> 2:33.</w:t>
      </w:r>
    </w:p>
    <w:p w14:paraId="26A57533" w14:textId="77777777" w:rsidR="000B45D0" w:rsidRDefault="000B45D0" w:rsidP="000B45D0">
      <w:pPr>
        <w:pStyle w:val="NoSpacing"/>
        <w:rPr>
          <w:rFonts w:asciiTheme="majorBidi" w:hAnsiTheme="majorBidi" w:cstheme="majorBidi"/>
          <w:color w:val="000000" w:themeColor="text1"/>
          <w:sz w:val="28"/>
          <w:szCs w:val="28"/>
        </w:rPr>
      </w:pPr>
    </w:p>
    <w:p w14:paraId="44DB5E38" w14:textId="40BAE300" w:rsidR="000B45D0" w:rsidRPr="00BF39CE" w:rsidRDefault="000B45D0" w:rsidP="000B45D0">
      <w:pPr>
        <w:pStyle w:val="NoSpacing"/>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Reprinted from the current website of Chabad.Org</w:t>
      </w:r>
    </w:p>
    <w:p w14:paraId="336396EF" w14:textId="77777777" w:rsidR="004E3ED8" w:rsidRPr="00965396" w:rsidRDefault="004E3ED8" w:rsidP="009A2071">
      <w:pPr>
        <w:pStyle w:val="NoSpacing"/>
        <w:jc w:val="both"/>
        <w:rPr>
          <w:rFonts w:asciiTheme="majorBidi" w:hAnsiTheme="majorBidi" w:cstheme="majorBidi"/>
          <w:color w:val="000000" w:themeColor="text1"/>
          <w:sz w:val="28"/>
          <w:szCs w:val="28"/>
        </w:rPr>
      </w:pPr>
    </w:p>
    <w:p w14:paraId="1D48EE19" w14:textId="77777777" w:rsidR="009F14C3" w:rsidRPr="006713F9" w:rsidRDefault="009F14C3" w:rsidP="006713F9">
      <w:pPr>
        <w:pStyle w:val="NoSpacing"/>
        <w:jc w:val="center"/>
        <w:rPr>
          <w:rFonts w:asciiTheme="majorBidi" w:hAnsiTheme="majorBidi" w:cstheme="majorBidi"/>
          <w:b/>
          <w:bCs/>
          <w:color w:val="000000" w:themeColor="text1"/>
          <w:sz w:val="72"/>
          <w:szCs w:val="72"/>
        </w:rPr>
      </w:pPr>
      <w:r w:rsidRPr="009F14C3">
        <w:rPr>
          <w:rFonts w:asciiTheme="majorBidi" w:hAnsiTheme="majorBidi" w:cstheme="majorBidi"/>
          <w:b/>
          <w:bCs/>
          <w:color w:val="000000" w:themeColor="text1"/>
          <w:sz w:val="72"/>
          <w:szCs w:val="72"/>
        </w:rPr>
        <w:t>A Divine Spigot</w:t>
      </w:r>
    </w:p>
    <w:p w14:paraId="5B7F1239" w14:textId="1E51B479" w:rsidR="00387097" w:rsidRPr="006713F9" w:rsidRDefault="006713F9" w:rsidP="006713F9">
      <w:pPr>
        <w:pStyle w:val="NoSpacing"/>
        <w:jc w:val="center"/>
        <w:rPr>
          <w:rFonts w:asciiTheme="majorBidi" w:hAnsiTheme="majorBidi" w:cstheme="majorBidi"/>
          <w:b/>
          <w:bCs/>
          <w:color w:val="000000" w:themeColor="text1"/>
          <w:sz w:val="36"/>
          <w:szCs w:val="36"/>
        </w:rPr>
      </w:pPr>
      <w:r w:rsidRPr="006713F9">
        <w:rPr>
          <w:rFonts w:asciiTheme="majorBidi" w:hAnsiTheme="majorBidi" w:cstheme="majorBidi"/>
          <w:b/>
          <w:bCs/>
          <w:color w:val="000000" w:themeColor="text1"/>
          <w:sz w:val="36"/>
          <w:szCs w:val="36"/>
        </w:rPr>
        <w:t>By Rabbi Shlomo Landau</w:t>
      </w:r>
    </w:p>
    <w:p w14:paraId="3515F3CA" w14:textId="77777777" w:rsidR="00387097" w:rsidRDefault="00387097" w:rsidP="009F14C3">
      <w:pPr>
        <w:pStyle w:val="NoSpacing"/>
        <w:jc w:val="both"/>
        <w:rPr>
          <w:rFonts w:asciiTheme="majorBidi" w:hAnsiTheme="majorBidi" w:cstheme="majorBidi"/>
          <w:color w:val="000000" w:themeColor="text1"/>
          <w:sz w:val="28"/>
          <w:szCs w:val="28"/>
        </w:rPr>
      </w:pPr>
    </w:p>
    <w:p w14:paraId="0538D2C7" w14:textId="44346A35" w:rsidR="00201506" w:rsidRPr="004D2156" w:rsidRDefault="00201506" w:rsidP="004D2156">
      <w:pPr>
        <w:pStyle w:val="NoSpacing"/>
        <w:jc w:val="center"/>
        <w:rPr>
          <w:rFonts w:asciiTheme="majorBidi" w:hAnsiTheme="majorBidi" w:cstheme="majorBidi"/>
          <w:b/>
          <w:bCs/>
          <w:color w:val="000000" w:themeColor="text1"/>
          <w:sz w:val="28"/>
          <w:szCs w:val="28"/>
        </w:rPr>
      </w:pPr>
      <w:r w:rsidRPr="004D2156">
        <w:rPr>
          <w:rFonts w:asciiTheme="majorBidi" w:hAnsiTheme="majorBidi" w:cstheme="majorBidi"/>
          <w:b/>
          <w:bCs/>
          <w:color w:val="000000" w:themeColor="text1"/>
          <w:sz w:val="28"/>
          <w:szCs w:val="28"/>
        </w:rPr>
        <w:drawing>
          <wp:inline distT="0" distB="0" distL="0" distR="0" wp14:anchorId="29DB496C" wp14:editId="5C9C89BA">
            <wp:extent cx="1562235" cy="2042337"/>
            <wp:effectExtent l="0" t="0" r="0" b="0"/>
            <wp:docPr id="1685416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16433" name=""/>
                    <pic:cNvPicPr/>
                  </pic:nvPicPr>
                  <pic:blipFill>
                    <a:blip r:embed="rId17"/>
                    <a:stretch>
                      <a:fillRect/>
                    </a:stretch>
                  </pic:blipFill>
                  <pic:spPr>
                    <a:xfrm>
                      <a:off x="0" y="0"/>
                      <a:ext cx="1562235" cy="2042337"/>
                    </a:xfrm>
                    <a:prstGeom prst="rect">
                      <a:avLst/>
                    </a:prstGeom>
                  </pic:spPr>
                </pic:pic>
              </a:graphicData>
            </a:graphic>
          </wp:inline>
        </w:drawing>
      </w:r>
    </w:p>
    <w:p w14:paraId="016C67FD" w14:textId="33BE9974" w:rsidR="00201506" w:rsidRPr="004D2156" w:rsidRDefault="004D2156" w:rsidP="004D2156">
      <w:pPr>
        <w:pStyle w:val="NoSpacing"/>
        <w:jc w:val="center"/>
        <w:rPr>
          <w:rFonts w:asciiTheme="majorBidi" w:hAnsiTheme="majorBidi" w:cstheme="majorBidi"/>
          <w:b/>
          <w:bCs/>
          <w:color w:val="000000" w:themeColor="text1"/>
          <w:sz w:val="28"/>
          <w:szCs w:val="28"/>
        </w:rPr>
      </w:pPr>
      <w:r w:rsidRPr="004D2156">
        <w:rPr>
          <w:rFonts w:asciiTheme="majorBidi" w:hAnsiTheme="majorBidi" w:cstheme="majorBidi"/>
          <w:b/>
          <w:bCs/>
          <w:color w:val="000000" w:themeColor="text1"/>
          <w:sz w:val="28"/>
          <w:szCs w:val="28"/>
        </w:rPr>
        <w:t>The Chofetz Chaim</w:t>
      </w:r>
    </w:p>
    <w:p w14:paraId="52EBE9CC" w14:textId="77777777" w:rsidR="004D2156" w:rsidRPr="009F14C3" w:rsidRDefault="004D2156" w:rsidP="009F14C3">
      <w:pPr>
        <w:pStyle w:val="NoSpacing"/>
        <w:jc w:val="both"/>
        <w:rPr>
          <w:rFonts w:asciiTheme="majorBidi" w:hAnsiTheme="majorBidi" w:cstheme="majorBidi"/>
          <w:color w:val="000000" w:themeColor="text1"/>
          <w:sz w:val="28"/>
          <w:szCs w:val="28"/>
        </w:rPr>
      </w:pPr>
    </w:p>
    <w:p w14:paraId="11E2FF6A"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 xml:space="preserve">Two wealthy timber merchants arranged a meeting with the Chofetz Chaim to seek his guidance on what they believed to be a once-in-a-lifetime opportunity. A vast forest, rich with timber, was available for purchase, and acquiring it had the potential to elevate their business to an entirely new level. Before moving forward </w:t>
      </w:r>
      <w:r w:rsidRPr="009F14C3">
        <w:rPr>
          <w:rFonts w:asciiTheme="majorBidi" w:hAnsiTheme="majorBidi" w:cstheme="majorBidi"/>
          <w:color w:val="000000" w:themeColor="text1"/>
          <w:sz w:val="28"/>
          <w:szCs w:val="28"/>
        </w:rPr>
        <w:lastRenderedPageBreak/>
        <w:t>with such a significant investment, they wanted to consult the sage to determine whether they should proceed.</w:t>
      </w:r>
    </w:p>
    <w:p w14:paraId="4C6D402D"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Seated before the Chofetz Chaim, they presented the details of the deal, explaining the financial potential and the strategic advantages of owning such a substantial resource. The Chofetz Chaim, however, simply shrugged and replied, “Listen, what do I know about business? My life is devoted to Torah and service to God. I am a Rosh Yeshiva, not a timber merchant. I do not own forests, nor do I deal in wood. But I would like to share a story with you.”</w:t>
      </w:r>
    </w:p>
    <w:p w14:paraId="1643E0CE"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He then began.</w:t>
      </w:r>
    </w:p>
    <w:p w14:paraId="45140C3D"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“There was once a man who had come into a bit of money, and to celebrate, he decided to purchase a large barrel of wine. He visited the wine merchant, secured the barrel, loaded it onto his wagon, and transported it home. When he arrived, however, he found himself facing a challenge—this was no small cask, and moving it into his home was far more difficult than he had anticipated.</w:t>
      </w:r>
    </w:p>
    <w:p w14:paraId="2D264BFD"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So, he went next door and knocked on his neighbor’s door.</w:t>
      </w:r>
    </w:p>
    <w:p w14:paraId="313DFBDB"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‘Yankel,’ he said, ‘can you do me a favor? I just bought this enormous barrel of wine, but it’s too heavy for me to move by myself. Would you help me bring it inside?’</w:t>
      </w:r>
    </w:p>
    <w:p w14:paraId="31F3DD52"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‘Of course!’ Yankel replied without hesitation. Together, the two men struggled under the weight of the barrel, carefully maneuvering it into the house. Once inside and settled, the owner of the wine turned to Yankel with appreciation.</w:t>
      </w:r>
    </w:p>
    <w:p w14:paraId="737E67AE"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‘You were a tremendous help,’ he said warmly. ‘I’d like to show my gratitude.’</w:t>
      </w:r>
    </w:p>
    <w:p w14:paraId="535C76B2"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He stepped over to a cabinet, retrieved two wine glasses, and turned the spigot on the barrel. As the deep red wine flowed into the glasses, he handed one to Yankel and said, ‘Let’s make a toast to celebrate and to show my appreciation for your kindness.’</w:t>
      </w:r>
    </w:p>
    <w:p w14:paraId="1D426781"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They recited a blessing, clinked glasses, and took a sip. Yankel’s eyes lit up. ‘Ah! This is incredible! Some of the finest wine I’ve ever tasted.’</w:t>
      </w:r>
    </w:p>
    <w:p w14:paraId="1789755D"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Then, after a moment of contemplation, Yankel said, ‘I have an idea. You know, I think I know how you could get even more wine out of this barrel.’</w:t>
      </w:r>
    </w:p>
    <w:p w14:paraId="0F683ECA" w14:textId="77777777" w:rsidR="009F14C3" w:rsidRPr="009F14C3" w:rsidRDefault="009F14C3" w:rsidP="009F14C3">
      <w:pPr>
        <w:pStyle w:val="NoSpacing"/>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Intrigued, the man asked, ‘Really? How?’</w:t>
      </w:r>
    </w:p>
    <w:p w14:paraId="2D3D823B"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‘It’s simple! Just install another spigot! If you add another tap, you’ll have even more wine flowing from the barrel.’</w:t>
      </w:r>
    </w:p>
    <w:p w14:paraId="2BB9E9C7"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The owner chuckled and shook his head. ‘Yankel, my dear friend, adding another spigot doesn’t create more wine—it only makes what’s already in the barrel flow out faster. If you could tell me a way to actually </w:t>
      </w:r>
      <w:r w:rsidRPr="009F14C3">
        <w:rPr>
          <w:rFonts w:asciiTheme="majorBidi" w:hAnsiTheme="majorBidi" w:cstheme="majorBidi"/>
          <w:i/>
          <w:iCs/>
          <w:color w:val="000000" w:themeColor="text1"/>
          <w:sz w:val="28"/>
          <w:szCs w:val="28"/>
        </w:rPr>
        <w:t>increase</w:t>
      </w:r>
      <w:r w:rsidRPr="009F14C3">
        <w:rPr>
          <w:rFonts w:asciiTheme="majorBidi" w:hAnsiTheme="majorBidi" w:cstheme="majorBidi"/>
          <w:color w:val="000000" w:themeColor="text1"/>
          <w:sz w:val="28"/>
          <w:szCs w:val="28"/>
        </w:rPr>
        <w:t> the wine itself, now </w:t>
      </w:r>
      <w:r w:rsidRPr="009F14C3">
        <w:rPr>
          <w:rFonts w:asciiTheme="majorBidi" w:hAnsiTheme="majorBidi" w:cstheme="majorBidi"/>
          <w:i/>
          <w:iCs/>
          <w:color w:val="000000" w:themeColor="text1"/>
          <w:sz w:val="28"/>
          <w:szCs w:val="28"/>
        </w:rPr>
        <w:t>that</w:t>
      </w:r>
      <w:r w:rsidRPr="009F14C3">
        <w:rPr>
          <w:rFonts w:asciiTheme="majorBidi" w:hAnsiTheme="majorBidi" w:cstheme="majorBidi"/>
          <w:color w:val="000000" w:themeColor="text1"/>
          <w:sz w:val="28"/>
          <w:szCs w:val="28"/>
        </w:rPr>
        <w:t> would be something remarkable.’</w:t>
      </w:r>
    </w:p>
    <w:p w14:paraId="164A30B1" w14:textId="77777777" w:rsidR="009F14C3" w:rsidRPr="009F14C3" w:rsidRDefault="009F14C3" w:rsidP="006713F9">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 xml:space="preserve">The Chafetz Chaim looked at the timber merchants and said, ‘The same principle applies to livelihood and wealth. The Almighty has already decreed the </w:t>
      </w:r>
      <w:r w:rsidRPr="009F14C3">
        <w:rPr>
          <w:rFonts w:asciiTheme="majorBidi" w:hAnsiTheme="majorBidi" w:cstheme="majorBidi"/>
          <w:color w:val="000000" w:themeColor="text1"/>
          <w:sz w:val="28"/>
          <w:szCs w:val="28"/>
        </w:rPr>
        <w:lastRenderedPageBreak/>
        <w:t>exact amount of money you are destined to earn in your lifetime. That livelihood, that sustenance, is like the wine in the barrel—it is fixed and predetermined. Right now, that sustenance is flowing to you through a single spigot, which is your current timber business. You are considering purchasing another forest because you believe that adding another source will increase your wealth. But who says you need it? Who says the money won’t continue to flow just as it has, through the same single channel?</w:t>
      </w:r>
    </w:p>
    <w:p w14:paraId="373AAF06" w14:textId="77777777" w:rsidR="009F14C3" w:rsidRPr="009F14C3" w:rsidRDefault="009F14C3" w:rsidP="001C2FDD">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“I would advise you to consider investing in something far greater than another business venture. Think about investing in eternity. The time you would spend purchasing and managing this new forest could be dedicated to something far more enduring—studying Torah, deepening your spiritual growth. If you are concerned about your financial gain, rest assured that the Almighty is fully capable of channeling the same sustenance through one avenue just as easily as He could through two. Nothing will be lacking.”</w:t>
      </w:r>
    </w:p>
    <w:p w14:paraId="61593FE9" w14:textId="77777777" w:rsidR="009F14C3" w:rsidRPr="009F14C3" w:rsidRDefault="009F14C3" w:rsidP="001C2FDD">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The two merchants took this to heart. They chose not to purchase the new forest. Instead, they carved out time in their daily schedules to study Torah, ensuring that their spiritual growth was just as much a priority as their financial success.</w:t>
      </w:r>
    </w:p>
    <w:p w14:paraId="37F5B978" w14:textId="77777777" w:rsidR="009F14C3" w:rsidRPr="009F14C3" w:rsidRDefault="009F14C3" w:rsidP="001C2FDD">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And what became of the forest? It was ultimately purchased by a Polish landowner, a non-Jewish businessman, who invested heavily in the venture. He hired teams to cut down the timber, prepared for large-scale distribution, and anticipated a massive return on his investment. But nature had other plans. Torrential rains swept through the region, turning the roads into deep, impassable mud. The timber could not be transported, and before long, it began to rot where it lay. The man suffered catastrophic financial losses and, in his despair, tragically took his own life.</w:t>
      </w:r>
    </w:p>
    <w:p w14:paraId="68D8F2AE" w14:textId="77777777" w:rsidR="009F14C3" w:rsidRPr="009F14C3" w:rsidRDefault="009F14C3" w:rsidP="001C2FDD">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Meanwhile, the two Jewish merchants continued their business as they always had, drawing their livelihood from the same spigot that had sustained them all along. Yet, by choosing to invest their time in Torah, they had acquired an entirely new barrel—one not of timber, but of eternity.</w:t>
      </w:r>
    </w:p>
    <w:p w14:paraId="65E2DEFE" w14:textId="77777777" w:rsidR="009F14C3" w:rsidRDefault="009F14C3" w:rsidP="001C2FDD">
      <w:pPr>
        <w:pStyle w:val="NoSpacing"/>
        <w:ind w:firstLine="720"/>
        <w:jc w:val="both"/>
        <w:rPr>
          <w:rFonts w:asciiTheme="majorBidi" w:hAnsiTheme="majorBidi" w:cstheme="majorBidi"/>
          <w:color w:val="000000" w:themeColor="text1"/>
          <w:sz w:val="28"/>
          <w:szCs w:val="28"/>
        </w:rPr>
      </w:pPr>
      <w:r w:rsidRPr="009F14C3">
        <w:rPr>
          <w:rFonts w:asciiTheme="majorBidi" w:hAnsiTheme="majorBidi" w:cstheme="majorBidi"/>
          <w:color w:val="000000" w:themeColor="text1"/>
          <w:sz w:val="28"/>
          <w:szCs w:val="28"/>
        </w:rPr>
        <w:t>The Chofetz Chaim’s advice rings true. “I am not here to provide practical business advice on whether you should expand or diversify your investments. That is not my role. But what I do want you to understand is that sustenance comes from G-d, and it flows exactly as He wills—whether through one channel, two, or three, it remains the same flow. Do not overextend yourselves in pursuit of wealth at the expense of what truly matters. Ensure that you are also investing in eternity. Make time to learn Torah every single day. Do not let the pursuit of livelihood consume your entire life.”</w:t>
      </w:r>
    </w:p>
    <w:p w14:paraId="6CE8DEAF" w14:textId="77777777" w:rsidR="00191689" w:rsidRDefault="00191689" w:rsidP="009F14C3">
      <w:pPr>
        <w:pStyle w:val="NoSpacing"/>
        <w:jc w:val="both"/>
        <w:rPr>
          <w:rFonts w:asciiTheme="majorBidi" w:hAnsiTheme="majorBidi" w:cstheme="majorBidi"/>
          <w:color w:val="000000" w:themeColor="text1"/>
          <w:sz w:val="28"/>
          <w:szCs w:val="28"/>
        </w:rPr>
      </w:pPr>
    </w:p>
    <w:p w14:paraId="5946C1F0" w14:textId="4D52B51A" w:rsidR="00191689" w:rsidRPr="00387097" w:rsidRDefault="008747C1" w:rsidP="009F14C3">
      <w:pPr>
        <w:pStyle w:val="NoSpacing"/>
        <w:jc w:val="both"/>
        <w:rPr>
          <w:rFonts w:asciiTheme="majorBidi" w:hAnsiTheme="majorBidi" w:cstheme="majorBidi"/>
          <w:i/>
          <w:iCs/>
          <w:color w:val="000000" w:themeColor="text1"/>
          <w:sz w:val="28"/>
          <w:szCs w:val="28"/>
        </w:rPr>
      </w:pPr>
      <w:r w:rsidRPr="00387097">
        <w:rPr>
          <w:rFonts w:asciiTheme="majorBidi" w:hAnsiTheme="majorBidi" w:cstheme="majorBidi"/>
          <w:i/>
          <w:iCs/>
          <w:color w:val="000000" w:themeColor="text1"/>
          <w:sz w:val="28"/>
          <w:szCs w:val="28"/>
        </w:rPr>
        <w:t xml:space="preserve">Reprinted from the Parashat </w:t>
      </w:r>
      <w:proofErr w:type="spellStart"/>
      <w:r w:rsidRPr="00387097">
        <w:rPr>
          <w:rFonts w:asciiTheme="majorBidi" w:hAnsiTheme="majorBidi" w:cstheme="majorBidi"/>
          <w:i/>
          <w:iCs/>
          <w:color w:val="000000" w:themeColor="text1"/>
          <w:sz w:val="28"/>
          <w:szCs w:val="28"/>
        </w:rPr>
        <w:t>Beshalach</w:t>
      </w:r>
      <w:proofErr w:type="spellEnd"/>
      <w:r w:rsidRPr="00387097">
        <w:rPr>
          <w:rFonts w:asciiTheme="majorBidi" w:hAnsiTheme="majorBidi" w:cstheme="majorBidi"/>
          <w:i/>
          <w:iCs/>
          <w:color w:val="000000" w:themeColor="text1"/>
          <w:sz w:val="28"/>
          <w:szCs w:val="28"/>
        </w:rPr>
        <w:t xml:space="preserve"> 5785 </w:t>
      </w:r>
      <w:r w:rsidR="00387097" w:rsidRPr="00387097">
        <w:rPr>
          <w:rFonts w:asciiTheme="majorBidi" w:hAnsiTheme="majorBidi" w:cstheme="majorBidi"/>
          <w:i/>
          <w:iCs/>
          <w:color w:val="000000" w:themeColor="text1"/>
          <w:sz w:val="28"/>
          <w:szCs w:val="28"/>
        </w:rPr>
        <w:t xml:space="preserve">edition of the </w:t>
      </w:r>
      <w:proofErr w:type="spellStart"/>
      <w:r w:rsidR="00387097" w:rsidRPr="00387097">
        <w:rPr>
          <w:rFonts w:asciiTheme="majorBidi" w:hAnsiTheme="majorBidi" w:cstheme="majorBidi"/>
          <w:i/>
          <w:iCs/>
          <w:color w:val="000000" w:themeColor="text1"/>
          <w:sz w:val="28"/>
          <w:szCs w:val="28"/>
        </w:rPr>
        <w:t>TorahAnytimes</w:t>
      </w:r>
      <w:proofErr w:type="spellEnd"/>
      <w:r w:rsidR="00387097" w:rsidRPr="00387097">
        <w:rPr>
          <w:rFonts w:asciiTheme="majorBidi" w:hAnsiTheme="majorBidi" w:cstheme="majorBidi"/>
          <w:i/>
          <w:iCs/>
          <w:color w:val="000000" w:themeColor="text1"/>
          <w:sz w:val="28"/>
          <w:szCs w:val="28"/>
        </w:rPr>
        <w:t xml:space="preserve"> Newsletter.</w:t>
      </w:r>
    </w:p>
    <w:p w14:paraId="7B3033C2" w14:textId="77777777" w:rsidR="004E3ED8" w:rsidRPr="00965396" w:rsidRDefault="004E3ED8" w:rsidP="009A2071">
      <w:pPr>
        <w:pStyle w:val="NoSpacing"/>
        <w:jc w:val="both"/>
        <w:rPr>
          <w:rFonts w:asciiTheme="majorBidi" w:hAnsiTheme="majorBidi" w:cstheme="majorBidi"/>
          <w:color w:val="000000" w:themeColor="text1"/>
          <w:sz w:val="28"/>
          <w:szCs w:val="28"/>
        </w:rPr>
      </w:pPr>
    </w:p>
    <w:sectPr w:rsidR="004E3ED8" w:rsidRPr="00965396" w:rsidSect="00796A33">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F2C39" w14:textId="77777777" w:rsidR="00D049F6" w:rsidRDefault="00D049F6" w:rsidP="00655535">
      <w:pPr>
        <w:spacing w:after="0" w:line="240" w:lineRule="auto"/>
      </w:pPr>
      <w:r>
        <w:separator/>
      </w:r>
    </w:p>
  </w:endnote>
  <w:endnote w:type="continuationSeparator" w:id="0">
    <w:p w14:paraId="595FA53B" w14:textId="77777777" w:rsidR="00D049F6" w:rsidRDefault="00D049F6"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AC2B3" w14:textId="77777777" w:rsidR="00D049F6" w:rsidRDefault="00D049F6" w:rsidP="00655535">
      <w:pPr>
        <w:spacing w:after="0" w:line="240" w:lineRule="auto"/>
      </w:pPr>
      <w:r>
        <w:separator/>
      </w:r>
    </w:p>
  </w:footnote>
  <w:footnote w:type="continuationSeparator" w:id="0">
    <w:p w14:paraId="3C057870" w14:textId="77777777" w:rsidR="00D049F6" w:rsidRDefault="00D049F6"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7D2A9E6C" w:rsidR="00511D09" w:rsidRDefault="00511D09">
    <w:pPr>
      <w:pStyle w:val="Header"/>
    </w:pPr>
    <w:r>
      <w:t xml:space="preserve">Kol Simcha Torah Gazette for </w:t>
    </w:r>
    <w:proofErr w:type="spellStart"/>
    <w:r>
      <w:t>Parshas</w:t>
    </w:r>
    <w:proofErr w:type="spellEnd"/>
    <w:r>
      <w:t xml:space="preserve"> </w:t>
    </w:r>
    <w:proofErr w:type="spellStart"/>
    <w:r w:rsidR="008E4B25">
      <w:t>Mishpatim</w:t>
    </w:r>
    <w:proofErr w:type="spellEnd"/>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7683"/>
    <w:multiLevelType w:val="multilevel"/>
    <w:tmpl w:val="85C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02AD"/>
    <w:multiLevelType w:val="multilevel"/>
    <w:tmpl w:val="B1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D2B"/>
    <w:multiLevelType w:val="multilevel"/>
    <w:tmpl w:val="D8863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E3A51"/>
    <w:multiLevelType w:val="multilevel"/>
    <w:tmpl w:val="EBD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05067"/>
    <w:multiLevelType w:val="multilevel"/>
    <w:tmpl w:val="7346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37D8C"/>
    <w:multiLevelType w:val="multilevel"/>
    <w:tmpl w:val="4CE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22210"/>
    <w:multiLevelType w:val="multilevel"/>
    <w:tmpl w:val="14E4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6309F6"/>
    <w:multiLevelType w:val="multilevel"/>
    <w:tmpl w:val="BE2E5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00A8C"/>
    <w:multiLevelType w:val="multilevel"/>
    <w:tmpl w:val="AC782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CC08E5"/>
    <w:multiLevelType w:val="multilevel"/>
    <w:tmpl w:val="D5A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431E0"/>
    <w:multiLevelType w:val="multilevel"/>
    <w:tmpl w:val="2FF8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338F9"/>
    <w:multiLevelType w:val="multilevel"/>
    <w:tmpl w:val="B3A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45B39"/>
    <w:multiLevelType w:val="multilevel"/>
    <w:tmpl w:val="AD1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D5A67"/>
    <w:multiLevelType w:val="multilevel"/>
    <w:tmpl w:val="E6A6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1D2218"/>
    <w:multiLevelType w:val="multilevel"/>
    <w:tmpl w:val="30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8"/>
  </w:num>
  <w:num w:numId="2" w16cid:durableId="1931886716">
    <w:abstractNumId w:val="32"/>
  </w:num>
  <w:num w:numId="3" w16cid:durableId="613951078">
    <w:abstractNumId w:val="23"/>
  </w:num>
  <w:num w:numId="4" w16cid:durableId="1437552846">
    <w:abstractNumId w:val="15"/>
  </w:num>
  <w:num w:numId="5" w16cid:durableId="1180894957">
    <w:abstractNumId w:val="17"/>
  </w:num>
  <w:num w:numId="6" w16cid:durableId="726412526">
    <w:abstractNumId w:val="22"/>
  </w:num>
  <w:num w:numId="7" w16cid:durableId="680085743">
    <w:abstractNumId w:val="3"/>
  </w:num>
  <w:num w:numId="8" w16cid:durableId="1217594700">
    <w:abstractNumId w:val="27"/>
  </w:num>
  <w:num w:numId="9" w16cid:durableId="87124248">
    <w:abstractNumId w:val="14"/>
  </w:num>
  <w:num w:numId="10" w16cid:durableId="1501509690">
    <w:abstractNumId w:val="21"/>
  </w:num>
  <w:num w:numId="11" w16cid:durableId="1242564659">
    <w:abstractNumId w:val="28"/>
  </w:num>
  <w:num w:numId="12" w16cid:durableId="775516450">
    <w:abstractNumId w:val="41"/>
  </w:num>
  <w:num w:numId="13" w16cid:durableId="311760041">
    <w:abstractNumId w:val="16"/>
  </w:num>
  <w:num w:numId="14" w16cid:durableId="1030837787">
    <w:abstractNumId w:val="9"/>
  </w:num>
  <w:num w:numId="15" w16cid:durableId="389422414">
    <w:abstractNumId w:val="7"/>
  </w:num>
  <w:num w:numId="16" w16cid:durableId="623921690">
    <w:abstractNumId w:val="30"/>
  </w:num>
  <w:num w:numId="17" w16cid:durableId="435828408">
    <w:abstractNumId w:val="26"/>
  </w:num>
  <w:num w:numId="18" w16cid:durableId="1183124809">
    <w:abstractNumId w:val="34"/>
  </w:num>
  <w:num w:numId="19" w16cid:durableId="1444378743">
    <w:abstractNumId w:val="5"/>
  </w:num>
  <w:num w:numId="20" w16cid:durableId="817302287">
    <w:abstractNumId w:val="31"/>
  </w:num>
  <w:num w:numId="21" w16cid:durableId="965113624">
    <w:abstractNumId w:val="37"/>
  </w:num>
  <w:num w:numId="22" w16cid:durableId="1819609415">
    <w:abstractNumId w:val="25"/>
    <w:lvlOverride w:ilvl="0">
      <w:startOverride w:val="1"/>
    </w:lvlOverride>
  </w:num>
  <w:num w:numId="23" w16cid:durableId="82186608">
    <w:abstractNumId w:val="25"/>
    <w:lvlOverride w:ilvl="0">
      <w:startOverride w:val="2"/>
    </w:lvlOverride>
  </w:num>
  <w:num w:numId="24" w16cid:durableId="1132678197">
    <w:abstractNumId w:val="25"/>
    <w:lvlOverride w:ilvl="0">
      <w:startOverride w:val="3"/>
    </w:lvlOverride>
  </w:num>
  <w:num w:numId="25" w16cid:durableId="1532065155">
    <w:abstractNumId w:val="42"/>
  </w:num>
  <w:num w:numId="26" w16cid:durableId="1196891262">
    <w:abstractNumId w:val="11"/>
  </w:num>
  <w:num w:numId="27" w16cid:durableId="1736317152">
    <w:abstractNumId w:val="8"/>
  </w:num>
  <w:num w:numId="28" w16cid:durableId="1001543030">
    <w:abstractNumId w:val="0"/>
  </w:num>
  <w:num w:numId="29" w16cid:durableId="1302733324">
    <w:abstractNumId w:val="2"/>
  </w:num>
  <w:num w:numId="30" w16cid:durableId="1058288686">
    <w:abstractNumId w:val="10"/>
  </w:num>
  <w:num w:numId="31" w16cid:durableId="1021780375">
    <w:abstractNumId w:val="19"/>
  </w:num>
  <w:num w:numId="32" w16cid:durableId="750003301">
    <w:abstractNumId w:val="12"/>
  </w:num>
  <w:num w:numId="33" w16cid:durableId="948506221">
    <w:abstractNumId w:val="39"/>
  </w:num>
  <w:num w:numId="34" w16cid:durableId="1717196677">
    <w:abstractNumId w:val="13"/>
  </w:num>
  <w:num w:numId="35" w16cid:durableId="267733897">
    <w:abstractNumId w:val="24"/>
  </w:num>
  <w:num w:numId="36" w16cid:durableId="645402167">
    <w:abstractNumId w:val="6"/>
  </w:num>
  <w:num w:numId="37" w16cid:durableId="583880867">
    <w:abstractNumId w:val="43"/>
  </w:num>
  <w:num w:numId="38" w16cid:durableId="207113779">
    <w:abstractNumId w:val="20"/>
  </w:num>
  <w:num w:numId="39" w16cid:durableId="771633363">
    <w:abstractNumId w:val="4"/>
  </w:num>
  <w:num w:numId="40" w16cid:durableId="666979453">
    <w:abstractNumId w:val="35"/>
  </w:num>
  <w:num w:numId="41" w16cid:durableId="429786857">
    <w:abstractNumId w:val="29"/>
  </w:num>
  <w:num w:numId="42" w16cid:durableId="13191989">
    <w:abstractNumId w:val="36"/>
  </w:num>
  <w:num w:numId="43" w16cid:durableId="795100627">
    <w:abstractNumId w:val="38"/>
  </w:num>
  <w:num w:numId="44" w16cid:durableId="1023938961">
    <w:abstractNumId w:val="40"/>
  </w:num>
  <w:num w:numId="45" w16cid:durableId="2141999235">
    <w:abstractNumId w:val="1"/>
  </w:num>
  <w:num w:numId="46" w16cid:durableId="7745203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EF1"/>
    <w:rsid w:val="0000314C"/>
    <w:rsid w:val="00003666"/>
    <w:rsid w:val="000038F8"/>
    <w:rsid w:val="00003C51"/>
    <w:rsid w:val="00003E6E"/>
    <w:rsid w:val="000040BC"/>
    <w:rsid w:val="00004866"/>
    <w:rsid w:val="0000503B"/>
    <w:rsid w:val="00005DAA"/>
    <w:rsid w:val="00005F50"/>
    <w:rsid w:val="000060C8"/>
    <w:rsid w:val="000064E0"/>
    <w:rsid w:val="00007ABF"/>
    <w:rsid w:val="00007DCD"/>
    <w:rsid w:val="00007E64"/>
    <w:rsid w:val="0001004C"/>
    <w:rsid w:val="000102B0"/>
    <w:rsid w:val="00010AB0"/>
    <w:rsid w:val="00010D6E"/>
    <w:rsid w:val="000111DE"/>
    <w:rsid w:val="00011C68"/>
    <w:rsid w:val="00011DF1"/>
    <w:rsid w:val="00011F26"/>
    <w:rsid w:val="00011F59"/>
    <w:rsid w:val="00012805"/>
    <w:rsid w:val="00012858"/>
    <w:rsid w:val="00012BD8"/>
    <w:rsid w:val="00013383"/>
    <w:rsid w:val="000134B0"/>
    <w:rsid w:val="00013697"/>
    <w:rsid w:val="0001399A"/>
    <w:rsid w:val="00013E73"/>
    <w:rsid w:val="00013F29"/>
    <w:rsid w:val="00013F35"/>
    <w:rsid w:val="00014017"/>
    <w:rsid w:val="00014707"/>
    <w:rsid w:val="00014A8C"/>
    <w:rsid w:val="00014E96"/>
    <w:rsid w:val="0001548D"/>
    <w:rsid w:val="000155AE"/>
    <w:rsid w:val="00015771"/>
    <w:rsid w:val="000161E1"/>
    <w:rsid w:val="000165E1"/>
    <w:rsid w:val="00016BE8"/>
    <w:rsid w:val="00017D64"/>
    <w:rsid w:val="00017DB2"/>
    <w:rsid w:val="00017E70"/>
    <w:rsid w:val="000200BD"/>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CD4"/>
    <w:rsid w:val="00026406"/>
    <w:rsid w:val="0002698C"/>
    <w:rsid w:val="00026BD3"/>
    <w:rsid w:val="00027371"/>
    <w:rsid w:val="00027405"/>
    <w:rsid w:val="0002771C"/>
    <w:rsid w:val="00027AB8"/>
    <w:rsid w:val="00027BA9"/>
    <w:rsid w:val="00030558"/>
    <w:rsid w:val="00030707"/>
    <w:rsid w:val="00030907"/>
    <w:rsid w:val="00030F44"/>
    <w:rsid w:val="000310C9"/>
    <w:rsid w:val="00031655"/>
    <w:rsid w:val="000318F6"/>
    <w:rsid w:val="00031DDC"/>
    <w:rsid w:val="00032383"/>
    <w:rsid w:val="000329F0"/>
    <w:rsid w:val="00032A4B"/>
    <w:rsid w:val="00032B8B"/>
    <w:rsid w:val="000331DA"/>
    <w:rsid w:val="00033A09"/>
    <w:rsid w:val="00033E64"/>
    <w:rsid w:val="00033E89"/>
    <w:rsid w:val="000344B4"/>
    <w:rsid w:val="00034A90"/>
    <w:rsid w:val="00036009"/>
    <w:rsid w:val="00036263"/>
    <w:rsid w:val="000364BD"/>
    <w:rsid w:val="00036562"/>
    <w:rsid w:val="0003693A"/>
    <w:rsid w:val="00036CBE"/>
    <w:rsid w:val="00036CCD"/>
    <w:rsid w:val="00037062"/>
    <w:rsid w:val="0003750C"/>
    <w:rsid w:val="00037957"/>
    <w:rsid w:val="00037C09"/>
    <w:rsid w:val="00037C3C"/>
    <w:rsid w:val="000401B1"/>
    <w:rsid w:val="00040572"/>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67B"/>
    <w:rsid w:val="00047BA1"/>
    <w:rsid w:val="00047F19"/>
    <w:rsid w:val="000500F2"/>
    <w:rsid w:val="000507C2"/>
    <w:rsid w:val="000507FE"/>
    <w:rsid w:val="000513B8"/>
    <w:rsid w:val="00051677"/>
    <w:rsid w:val="0005180D"/>
    <w:rsid w:val="0005190E"/>
    <w:rsid w:val="000520EF"/>
    <w:rsid w:val="0005213D"/>
    <w:rsid w:val="000527ED"/>
    <w:rsid w:val="00052DAE"/>
    <w:rsid w:val="00053171"/>
    <w:rsid w:val="0005340B"/>
    <w:rsid w:val="0005347C"/>
    <w:rsid w:val="000537A4"/>
    <w:rsid w:val="00053E39"/>
    <w:rsid w:val="000544D8"/>
    <w:rsid w:val="0005458A"/>
    <w:rsid w:val="00054DFF"/>
    <w:rsid w:val="00054E4F"/>
    <w:rsid w:val="00054F06"/>
    <w:rsid w:val="000553F0"/>
    <w:rsid w:val="00055563"/>
    <w:rsid w:val="00055CF3"/>
    <w:rsid w:val="000565D3"/>
    <w:rsid w:val="000566B9"/>
    <w:rsid w:val="000567AE"/>
    <w:rsid w:val="00056E40"/>
    <w:rsid w:val="00056EA1"/>
    <w:rsid w:val="00056F60"/>
    <w:rsid w:val="0005719F"/>
    <w:rsid w:val="000573DC"/>
    <w:rsid w:val="00057C0F"/>
    <w:rsid w:val="0006019C"/>
    <w:rsid w:val="00060DB8"/>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FDE"/>
    <w:rsid w:val="000651D8"/>
    <w:rsid w:val="00065278"/>
    <w:rsid w:val="0006547D"/>
    <w:rsid w:val="00065677"/>
    <w:rsid w:val="00065797"/>
    <w:rsid w:val="00065942"/>
    <w:rsid w:val="00065E31"/>
    <w:rsid w:val="00065F04"/>
    <w:rsid w:val="00066041"/>
    <w:rsid w:val="00066895"/>
    <w:rsid w:val="000669CA"/>
    <w:rsid w:val="00066A36"/>
    <w:rsid w:val="00066C0B"/>
    <w:rsid w:val="00066C97"/>
    <w:rsid w:val="0006708D"/>
    <w:rsid w:val="000674E2"/>
    <w:rsid w:val="00067B17"/>
    <w:rsid w:val="00070195"/>
    <w:rsid w:val="00070202"/>
    <w:rsid w:val="000709DD"/>
    <w:rsid w:val="00070A1A"/>
    <w:rsid w:val="00071295"/>
    <w:rsid w:val="0007162F"/>
    <w:rsid w:val="00072752"/>
    <w:rsid w:val="000727EB"/>
    <w:rsid w:val="000727F5"/>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EF6"/>
    <w:rsid w:val="00075009"/>
    <w:rsid w:val="00075AFD"/>
    <w:rsid w:val="000765D0"/>
    <w:rsid w:val="000766ED"/>
    <w:rsid w:val="0007719D"/>
    <w:rsid w:val="000774E1"/>
    <w:rsid w:val="00077511"/>
    <w:rsid w:val="0007768E"/>
    <w:rsid w:val="0007769E"/>
    <w:rsid w:val="000777A3"/>
    <w:rsid w:val="00080826"/>
    <w:rsid w:val="00080D9B"/>
    <w:rsid w:val="00080E09"/>
    <w:rsid w:val="00080E0B"/>
    <w:rsid w:val="00081152"/>
    <w:rsid w:val="00081498"/>
    <w:rsid w:val="000814EF"/>
    <w:rsid w:val="00081CF1"/>
    <w:rsid w:val="000823EA"/>
    <w:rsid w:val="000826C4"/>
    <w:rsid w:val="00082793"/>
    <w:rsid w:val="000828E7"/>
    <w:rsid w:val="00082B71"/>
    <w:rsid w:val="00082E11"/>
    <w:rsid w:val="00082F3C"/>
    <w:rsid w:val="000832EB"/>
    <w:rsid w:val="00083567"/>
    <w:rsid w:val="000837F4"/>
    <w:rsid w:val="0008386A"/>
    <w:rsid w:val="00083BEF"/>
    <w:rsid w:val="00083E90"/>
    <w:rsid w:val="00084D0B"/>
    <w:rsid w:val="00085644"/>
    <w:rsid w:val="00085BB2"/>
    <w:rsid w:val="00085F53"/>
    <w:rsid w:val="000863A4"/>
    <w:rsid w:val="00087059"/>
    <w:rsid w:val="00087114"/>
    <w:rsid w:val="00087341"/>
    <w:rsid w:val="00087554"/>
    <w:rsid w:val="00087B6B"/>
    <w:rsid w:val="00087B73"/>
    <w:rsid w:val="00087BA0"/>
    <w:rsid w:val="00087D4C"/>
    <w:rsid w:val="00087D86"/>
    <w:rsid w:val="00087D8C"/>
    <w:rsid w:val="0009044B"/>
    <w:rsid w:val="00090949"/>
    <w:rsid w:val="000909ED"/>
    <w:rsid w:val="00090C63"/>
    <w:rsid w:val="00091004"/>
    <w:rsid w:val="00091313"/>
    <w:rsid w:val="0009166B"/>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8A7"/>
    <w:rsid w:val="00094B32"/>
    <w:rsid w:val="00095133"/>
    <w:rsid w:val="000952B4"/>
    <w:rsid w:val="00095380"/>
    <w:rsid w:val="000955F5"/>
    <w:rsid w:val="00095C93"/>
    <w:rsid w:val="00095CC0"/>
    <w:rsid w:val="00096BBA"/>
    <w:rsid w:val="00096C49"/>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4253"/>
    <w:rsid w:val="000A4631"/>
    <w:rsid w:val="000A4890"/>
    <w:rsid w:val="000A53EC"/>
    <w:rsid w:val="000A5A71"/>
    <w:rsid w:val="000A61E0"/>
    <w:rsid w:val="000A67F9"/>
    <w:rsid w:val="000A70F2"/>
    <w:rsid w:val="000A71C1"/>
    <w:rsid w:val="000A750E"/>
    <w:rsid w:val="000A7970"/>
    <w:rsid w:val="000A7A84"/>
    <w:rsid w:val="000A7B0B"/>
    <w:rsid w:val="000A7D7E"/>
    <w:rsid w:val="000B056B"/>
    <w:rsid w:val="000B05BB"/>
    <w:rsid w:val="000B06D3"/>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575"/>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735"/>
    <w:rsid w:val="000C1910"/>
    <w:rsid w:val="000C228F"/>
    <w:rsid w:val="000C266C"/>
    <w:rsid w:val="000C2959"/>
    <w:rsid w:val="000C2AD8"/>
    <w:rsid w:val="000C2F1D"/>
    <w:rsid w:val="000C3973"/>
    <w:rsid w:val="000C48F2"/>
    <w:rsid w:val="000C4CC4"/>
    <w:rsid w:val="000C4D3A"/>
    <w:rsid w:val="000C50E8"/>
    <w:rsid w:val="000C5301"/>
    <w:rsid w:val="000C5433"/>
    <w:rsid w:val="000C5572"/>
    <w:rsid w:val="000C5C7B"/>
    <w:rsid w:val="000C5CB2"/>
    <w:rsid w:val="000C700D"/>
    <w:rsid w:val="000C753A"/>
    <w:rsid w:val="000C79DE"/>
    <w:rsid w:val="000D0A95"/>
    <w:rsid w:val="000D132D"/>
    <w:rsid w:val="000D22F9"/>
    <w:rsid w:val="000D256A"/>
    <w:rsid w:val="000D2709"/>
    <w:rsid w:val="000D2864"/>
    <w:rsid w:val="000D2FA0"/>
    <w:rsid w:val="000D47DB"/>
    <w:rsid w:val="000D48F4"/>
    <w:rsid w:val="000D4DF2"/>
    <w:rsid w:val="000D4ED9"/>
    <w:rsid w:val="000D4FA2"/>
    <w:rsid w:val="000D5640"/>
    <w:rsid w:val="000D6029"/>
    <w:rsid w:val="000D60CF"/>
    <w:rsid w:val="000D666B"/>
    <w:rsid w:val="000D6696"/>
    <w:rsid w:val="000D6D0B"/>
    <w:rsid w:val="000D7460"/>
    <w:rsid w:val="000D74CE"/>
    <w:rsid w:val="000D7E51"/>
    <w:rsid w:val="000D7FEC"/>
    <w:rsid w:val="000E00A1"/>
    <w:rsid w:val="000E039F"/>
    <w:rsid w:val="000E03C3"/>
    <w:rsid w:val="000E08F3"/>
    <w:rsid w:val="000E0A12"/>
    <w:rsid w:val="000E13AA"/>
    <w:rsid w:val="000E1614"/>
    <w:rsid w:val="000E1A7F"/>
    <w:rsid w:val="000E1F4A"/>
    <w:rsid w:val="000E2213"/>
    <w:rsid w:val="000E35AC"/>
    <w:rsid w:val="000E3713"/>
    <w:rsid w:val="000E3882"/>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79F"/>
    <w:rsid w:val="000E6BE8"/>
    <w:rsid w:val="000E6C08"/>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1000CC"/>
    <w:rsid w:val="001002C6"/>
    <w:rsid w:val="00100329"/>
    <w:rsid w:val="001005D6"/>
    <w:rsid w:val="001005F7"/>
    <w:rsid w:val="00100822"/>
    <w:rsid w:val="00100C44"/>
    <w:rsid w:val="001019B6"/>
    <w:rsid w:val="00101EA0"/>
    <w:rsid w:val="00101EE4"/>
    <w:rsid w:val="00102277"/>
    <w:rsid w:val="0010269A"/>
    <w:rsid w:val="00102F4C"/>
    <w:rsid w:val="001039C5"/>
    <w:rsid w:val="00103AA3"/>
    <w:rsid w:val="00104136"/>
    <w:rsid w:val="001047E5"/>
    <w:rsid w:val="00104BD3"/>
    <w:rsid w:val="00104F15"/>
    <w:rsid w:val="00105BB1"/>
    <w:rsid w:val="00105C21"/>
    <w:rsid w:val="00105D70"/>
    <w:rsid w:val="00106374"/>
    <w:rsid w:val="001066C1"/>
    <w:rsid w:val="00106F07"/>
    <w:rsid w:val="001071C8"/>
    <w:rsid w:val="00107550"/>
    <w:rsid w:val="00107AC5"/>
    <w:rsid w:val="00107C2B"/>
    <w:rsid w:val="00107CE3"/>
    <w:rsid w:val="001104D8"/>
    <w:rsid w:val="00110560"/>
    <w:rsid w:val="0011088E"/>
    <w:rsid w:val="0011099F"/>
    <w:rsid w:val="00110A46"/>
    <w:rsid w:val="00110ACA"/>
    <w:rsid w:val="00110DB0"/>
    <w:rsid w:val="001111AD"/>
    <w:rsid w:val="0011198E"/>
    <w:rsid w:val="00112A72"/>
    <w:rsid w:val="001136BC"/>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A4F"/>
    <w:rsid w:val="00116E5E"/>
    <w:rsid w:val="00116FDC"/>
    <w:rsid w:val="00117160"/>
    <w:rsid w:val="0011741E"/>
    <w:rsid w:val="001174F5"/>
    <w:rsid w:val="001201A3"/>
    <w:rsid w:val="00120B4D"/>
    <w:rsid w:val="00120EE8"/>
    <w:rsid w:val="00121189"/>
    <w:rsid w:val="0012118A"/>
    <w:rsid w:val="0012125D"/>
    <w:rsid w:val="00121ADB"/>
    <w:rsid w:val="001228A2"/>
    <w:rsid w:val="00122D52"/>
    <w:rsid w:val="00122DF4"/>
    <w:rsid w:val="00123552"/>
    <w:rsid w:val="00123C28"/>
    <w:rsid w:val="00123D4C"/>
    <w:rsid w:val="00123DCA"/>
    <w:rsid w:val="00123E59"/>
    <w:rsid w:val="00124716"/>
    <w:rsid w:val="00124A5B"/>
    <w:rsid w:val="00124F60"/>
    <w:rsid w:val="00124F79"/>
    <w:rsid w:val="0012530E"/>
    <w:rsid w:val="0012585C"/>
    <w:rsid w:val="00125A6C"/>
    <w:rsid w:val="00125B83"/>
    <w:rsid w:val="00125C11"/>
    <w:rsid w:val="00125D8D"/>
    <w:rsid w:val="00125DAF"/>
    <w:rsid w:val="0012690C"/>
    <w:rsid w:val="00126BE1"/>
    <w:rsid w:val="00126E8D"/>
    <w:rsid w:val="00126F45"/>
    <w:rsid w:val="0012734A"/>
    <w:rsid w:val="0012752E"/>
    <w:rsid w:val="0012763B"/>
    <w:rsid w:val="0012782A"/>
    <w:rsid w:val="00127E42"/>
    <w:rsid w:val="001302C8"/>
    <w:rsid w:val="00130493"/>
    <w:rsid w:val="00130755"/>
    <w:rsid w:val="001315AE"/>
    <w:rsid w:val="0013181D"/>
    <w:rsid w:val="00131D07"/>
    <w:rsid w:val="0013236B"/>
    <w:rsid w:val="00132632"/>
    <w:rsid w:val="00132A27"/>
    <w:rsid w:val="00133DAC"/>
    <w:rsid w:val="001343BE"/>
    <w:rsid w:val="001344A7"/>
    <w:rsid w:val="0013453F"/>
    <w:rsid w:val="00134548"/>
    <w:rsid w:val="00135140"/>
    <w:rsid w:val="00135CFC"/>
    <w:rsid w:val="00135D38"/>
    <w:rsid w:val="00136068"/>
    <w:rsid w:val="001362F9"/>
    <w:rsid w:val="00136B19"/>
    <w:rsid w:val="00136B89"/>
    <w:rsid w:val="00136F33"/>
    <w:rsid w:val="00136FB1"/>
    <w:rsid w:val="001372E9"/>
    <w:rsid w:val="00137423"/>
    <w:rsid w:val="00137837"/>
    <w:rsid w:val="001378D8"/>
    <w:rsid w:val="00137ED4"/>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BD9"/>
    <w:rsid w:val="0014587F"/>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E71"/>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B00"/>
    <w:rsid w:val="00176BB9"/>
    <w:rsid w:val="00176C56"/>
    <w:rsid w:val="001777F8"/>
    <w:rsid w:val="00177F45"/>
    <w:rsid w:val="00180020"/>
    <w:rsid w:val="001801A3"/>
    <w:rsid w:val="0018026A"/>
    <w:rsid w:val="001804E2"/>
    <w:rsid w:val="00180A3D"/>
    <w:rsid w:val="00180BDA"/>
    <w:rsid w:val="00181391"/>
    <w:rsid w:val="001814D4"/>
    <w:rsid w:val="001818B5"/>
    <w:rsid w:val="0018222B"/>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D9"/>
    <w:rsid w:val="00187BD4"/>
    <w:rsid w:val="00187D01"/>
    <w:rsid w:val="00190135"/>
    <w:rsid w:val="00190599"/>
    <w:rsid w:val="00190ED4"/>
    <w:rsid w:val="00190F46"/>
    <w:rsid w:val="0019161C"/>
    <w:rsid w:val="00191689"/>
    <w:rsid w:val="00191821"/>
    <w:rsid w:val="001918C7"/>
    <w:rsid w:val="0019194D"/>
    <w:rsid w:val="00191DE5"/>
    <w:rsid w:val="00191E23"/>
    <w:rsid w:val="00191EF4"/>
    <w:rsid w:val="00192200"/>
    <w:rsid w:val="00192817"/>
    <w:rsid w:val="00192A0B"/>
    <w:rsid w:val="00192A0D"/>
    <w:rsid w:val="00192BF7"/>
    <w:rsid w:val="00193169"/>
    <w:rsid w:val="00193265"/>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612C"/>
    <w:rsid w:val="0019624D"/>
    <w:rsid w:val="00196742"/>
    <w:rsid w:val="001967BE"/>
    <w:rsid w:val="00196A15"/>
    <w:rsid w:val="00196A38"/>
    <w:rsid w:val="00196B3D"/>
    <w:rsid w:val="00196CCC"/>
    <w:rsid w:val="00197214"/>
    <w:rsid w:val="001974BC"/>
    <w:rsid w:val="001A015A"/>
    <w:rsid w:val="001A01A8"/>
    <w:rsid w:val="001A09F4"/>
    <w:rsid w:val="001A0AE0"/>
    <w:rsid w:val="001A0FB1"/>
    <w:rsid w:val="001A132D"/>
    <w:rsid w:val="001A141F"/>
    <w:rsid w:val="001A1AD2"/>
    <w:rsid w:val="001A1F17"/>
    <w:rsid w:val="001A2152"/>
    <w:rsid w:val="001A2A1F"/>
    <w:rsid w:val="001A314F"/>
    <w:rsid w:val="001A339C"/>
    <w:rsid w:val="001A34F0"/>
    <w:rsid w:val="001A39E2"/>
    <w:rsid w:val="001A3C5B"/>
    <w:rsid w:val="001A4150"/>
    <w:rsid w:val="001A4681"/>
    <w:rsid w:val="001A4F73"/>
    <w:rsid w:val="001A4F7E"/>
    <w:rsid w:val="001A4FA5"/>
    <w:rsid w:val="001A5124"/>
    <w:rsid w:val="001A545B"/>
    <w:rsid w:val="001A661C"/>
    <w:rsid w:val="001A682B"/>
    <w:rsid w:val="001A6E12"/>
    <w:rsid w:val="001A7192"/>
    <w:rsid w:val="001A7404"/>
    <w:rsid w:val="001B01F7"/>
    <w:rsid w:val="001B03D1"/>
    <w:rsid w:val="001B065D"/>
    <w:rsid w:val="001B17F6"/>
    <w:rsid w:val="001B19B0"/>
    <w:rsid w:val="001B2192"/>
    <w:rsid w:val="001B2500"/>
    <w:rsid w:val="001B2C59"/>
    <w:rsid w:val="001B346E"/>
    <w:rsid w:val="001B36B3"/>
    <w:rsid w:val="001B391A"/>
    <w:rsid w:val="001B39BE"/>
    <w:rsid w:val="001B3C53"/>
    <w:rsid w:val="001B424F"/>
    <w:rsid w:val="001B47F7"/>
    <w:rsid w:val="001B4FF3"/>
    <w:rsid w:val="001B54BC"/>
    <w:rsid w:val="001B578A"/>
    <w:rsid w:val="001B60DA"/>
    <w:rsid w:val="001B6165"/>
    <w:rsid w:val="001B67C9"/>
    <w:rsid w:val="001B6A70"/>
    <w:rsid w:val="001B6E17"/>
    <w:rsid w:val="001B7187"/>
    <w:rsid w:val="001B750E"/>
    <w:rsid w:val="001B792C"/>
    <w:rsid w:val="001C00EF"/>
    <w:rsid w:val="001C07A6"/>
    <w:rsid w:val="001C11CE"/>
    <w:rsid w:val="001C13D2"/>
    <w:rsid w:val="001C23AA"/>
    <w:rsid w:val="001C24DC"/>
    <w:rsid w:val="001C2D49"/>
    <w:rsid w:val="001C2D8C"/>
    <w:rsid w:val="001C2F9C"/>
    <w:rsid w:val="001C2FDD"/>
    <w:rsid w:val="001C3345"/>
    <w:rsid w:val="001C37C1"/>
    <w:rsid w:val="001C3C30"/>
    <w:rsid w:val="001C41A1"/>
    <w:rsid w:val="001C4711"/>
    <w:rsid w:val="001C47E3"/>
    <w:rsid w:val="001C4C6A"/>
    <w:rsid w:val="001C4C6E"/>
    <w:rsid w:val="001C4DDB"/>
    <w:rsid w:val="001C4E09"/>
    <w:rsid w:val="001C4F29"/>
    <w:rsid w:val="001C5485"/>
    <w:rsid w:val="001C5733"/>
    <w:rsid w:val="001C59EA"/>
    <w:rsid w:val="001C5D30"/>
    <w:rsid w:val="001C757D"/>
    <w:rsid w:val="001C7878"/>
    <w:rsid w:val="001C78BA"/>
    <w:rsid w:val="001C7E42"/>
    <w:rsid w:val="001C7F85"/>
    <w:rsid w:val="001D04C0"/>
    <w:rsid w:val="001D04DB"/>
    <w:rsid w:val="001D0792"/>
    <w:rsid w:val="001D16BA"/>
    <w:rsid w:val="001D172A"/>
    <w:rsid w:val="001D1965"/>
    <w:rsid w:val="001D1CF7"/>
    <w:rsid w:val="001D1FD9"/>
    <w:rsid w:val="001D2271"/>
    <w:rsid w:val="001D246D"/>
    <w:rsid w:val="001D27A4"/>
    <w:rsid w:val="001D27E4"/>
    <w:rsid w:val="001D2920"/>
    <w:rsid w:val="001D2C9F"/>
    <w:rsid w:val="001D2D7B"/>
    <w:rsid w:val="001D2E31"/>
    <w:rsid w:val="001D4276"/>
    <w:rsid w:val="001D42AB"/>
    <w:rsid w:val="001D4374"/>
    <w:rsid w:val="001D49CB"/>
    <w:rsid w:val="001D4C61"/>
    <w:rsid w:val="001D53DF"/>
    <w:rsid w:val="001D5683"/>
    <w:rsid w:val="001D5C2B"/>
    <w:rsid w:val="001D5C73"/>
    <w:rsid w:val="001D5CD4"/>
    <w:rsid w:val="001D664D"/>
    <w:rsid w:val="001D7032"/>
    <w:rsid w:val="001D7554"/>
    <w:rsid w:val="001D7810"/>
    <w:rsid w:val="001D7E99"/>
    <w:rsid w:val="001D7FFB"/>
    <w:rsid w:val="001E0544"/>
    <w:rsid w:val="001E15F6"/>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5BA9"/>
    <w:rsid w:val="001E5DA0"/>
    <w:rsid w:val="001E6675"/>
    <w:rsid w:val="001E708D"/>
    <w:rsid w:val="001E7186"/>
    <w:rsid w:val="001E7382"/>
    <w:rsid w:val="001E76E4"/>
    <w:rsid w:val="001E7CE4"/>
    <w:rsid w:val="001F00F2"/>
    <w:rsid w:val="001F081D"/>
    <w:rsid w:val="001F0FB1"/>
    <w:rsid w:val="001F12D0"/>
    <w:rsid w:val="001F1444"/>
    <w:rsid w:val="001F1A25"/>
    <w:rsid w:val="001F1B59"/>
    <w:rsid w:val="001F1B70"/>
    <w:rsid w:val="001F1EDB"/>
    <w:rsid w:val="001F22F1"/>
    <w:rsid w:val="001F2584"/>
    <w:rsid w:val="001F2A1A"/>
    <w:rsid w:val="001F2E88"/>
    <w:rsid w:val="001F2EDD"/>
    <w:rsid w:val="001F3222"/>
    <w:rsid w:val="001F3746"/>
    <w:rsid w:val="001F390D"/>
    <w:rsid w:val="001F3AB9"/>
    <w:rsid w:val="001F3C39"/>
    <w:rsid w:val="001F438A"/>
    <w:rsid w:val="001F4849"/>
    <w:rsid w:val="001F4CB9"/>
    <w:rsid w:val="001F56C2"/>
    <w:rsid w:val="001F60E5"/>
    <w:rsid w:val="001F6344"/>
    <w:rsid w:val="001F6500"/>
    <w:rsid w:val="001F6642"/>
    <w:rsid w:val="001F6A88"/>
    <w:rsid w:val="001F7706"/>
    <w:rsid w:val="001F7B18"/>
    <w:rsid w:val="001F7B85"/>
    <w:rsid w:val="0020025B"/>
    <w:rsid w:val="0020047A"/>
    <w:rsid w:val="00200D3C"/>
    <w:rsid w:val="00200F50"/>
    <w:rsid w:val="002011CA"/>
    <w:rsid w:val="00201506"/>
    <w:rsid w:val="002016FA"/>
    <w:rsid w:val="00201702"/>
    <w:rsid w:val="00201928"/>
    <w:rsid w:val="00201E6E"/>
    <w:rsid w:val="00202959"/>
    <w:rsid w:val="00202AA1"/>
    <w:rsid w:val="00202F5E"/>
    <w:rsid w:val="00203315"/>
    <w:rsid w:val="002036C7"/>
    <w:rsid w:val="00203A51"/>
    <w:rsid w:val="002044A1"/>
    <w:rsid w:val="002045CA"/>
    <w:rsid w:val="0020470A"/>
    <w:rsid w:val="00204E25"/>
    <w:rsid w:val="00204E7F"/>
    <w:rsid w:val="002053FA"/>
    <w:rsid w:val="002062B2"/>
    <w:rsid w:val="002067F7"/>
    <w:rsid w:val="002071B0"/>
    <w:rsid w:val="0020726F"/>
    <w:rsid w:val="00207531"/>
    <w:rsid w:val="002079B6"/>
    <w:rsid w:val="00207BE2"/>
    <w:rsid w:val="00207FE4"/>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B04"/>
    <w:rsid w:val="00217C71"/>
    <w:rsid w:val="00217F46"/>
    <w:rsid w:val="00220491"/>
    <w:rsid w:val="002204A4"/>
    <w:rsid w:val="002206E7"/>
    <w:rsid w:val="002209CC"/>
    <w:rsid w:val="00220A88"/>
    <w:rsid w:val="00220CEE"/>
    <w:rsid w:val="00220DE7"/>
    <w:rsid w:val="002210D7"/>
    <w:rsid w:val="00221721"/>
    <w:rsid w:val="00221DA4"/>
    <w:rsid w:val="00222139"/>
    <w:rsid w:val="0022249E"/>
    <w:rsid w:val="00222716"/>
    <w:rsid w:val="0022274D"/>
    <w:rsid w:val="002227BD"/>
    <w:rsid w:val="00222C74"/>
    <w:rsid w:val="00223197"/>
    <w:rsid w:val="002236E5"/>
    <w:rsid w:val="00223748"/>
    <w:rsid w:val="00223754"/>
    <w:rsid w:val="002239F1"/>
    <w:rsid w:val="0022457E"/>
    <w:rsid w:val="0022487F"/>
    <w:rsid w:val="00225153"/>
    <w:rsid w:val="0022523F"/>
    <w:rsid w:val="00225424"/>
    <w:rsid w:val="00225608"/>
    <w:rsid w:val="00225770"/>
    <w:rsid w:val="00225DC5"/>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3427"/>
    <w:rsid w:val="00233480"/>
    <w:rsid w:val="00233492"/>
    <w:rsid w:val="00233DDB"/>
    <w:rsid w:val="00233E50"/>
    <w:rsid w:val="00234253"/>
    <w:rsid w:val="00234657"/>
    <w:rsid w:val="00234805"/>
    <w:rsid w:val="0023487E"/>
    <w:rsid w:val="002348C0"/>
    <w:rsid w:val="00235257"/>
    <w:rsid w:val="00235423"/>
    <w:rsid w:val="00235A08"/>
    <w:rsid w:val="00235CED"/>
    <w:rsid w:val="002361F8"/>
    <w:rsid w:val="0023636C"/>
    <w:rsid w:val="00236925"/>
    <w:rsid w:val="00236A38"/>
    <w:rsid w:val="00236B2B"/>
    <w:rsid w:val="00236DA5"/>
    <w:rsid w:val="00236EEE"/>
    <w:rsid w:val="002377B5"/>
    <w:rsid w:val="00237FE5"/>
    <w:rsid w:val="00240A34"/>
    <w:rsid w:val="00240B45"/>
    <w:rsid w:val="00240BE7"/>
    <w:rsid w:val="00240F04"/>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88D"/>
    <w:rsid w:val="00247A13"/>
    <w:rsid w:val="00247DC7"/>
    <w:rsid w:val="0025028C"/>
    <w:rsid w:val="002505B9"/>
    <w:rsid w:val="002505CC"/>
    <w:rsid w:val="00251645"/>
    <w:rsid w:val="002518E9"/>
    <w:rsid w:val="00251A43"/>
    <w:rsid w:val="00251CD1"/>
    <w:rsid w:val="00251EC2"/>
    <w:rsid w:val="00252083"/>
    <w:rsid w:val="0025218F"/>
    <w:rsid w:val="00252449"/>
    <w:rsid w:val="002528E4"/>
    <w:rsid w:val="00252D7D"/>
    <w:rsid w:val="002533D7"/>
    <w:rsid w:val="00253510"/>
    <w:rsid w:val="002535B3"/>
    <w:rsid w:val="002535E0"/>
    <w:rsid w:val="00253810"/>
    <w:rsid w:val="00253DBC"/>
    <w:rsid w:val="00253E88"/>
    <w:rsid w:val="00253F22"/>
    <w:rsid w:val="00253FEC"/>
    <w:rsid w:val="0025404A"/>
    <w:rsid w:val="002540F2"/>
    <w:rsid w:val="002541D0"/>
    <w:rsid w:val="002543C0"/>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8F5"/>
    <w:rsid w:val="00257BF0"/>
    <w:rsid w:val="00257F5E"/>
    <w:rsid w:val="002602BC"/>
    <w:rsid w:val="00260622"/>
    <w:rsid w:val="0026080B"/>
    <w:rsid w:val="00260D56"/>
    <w:rsid w:val="002617B8"/>
    <w:rsid w:val="002622BB"/>
    <w:rsid w:val="0026237E"/>
    <w:rsid w:val="0026262E"/>
    <w:rsid w:val="00262875"/>
    <w:rsid w:val="0026355C"/>
    <w:rsid w:val="00263875"/>
    <w:rsid w:val="00263AA3"/>
    <w:rsid w:val="00263F27"/>
    <w:rsid w:val="00264363"/>
    <w:rsid w:val="00264404"/>
    <w:rsid w:val="00264BEB"/>
    <w:rsid w:val="00264DD1"/>
    <w:rsid w:val="00264FDA"/>
    <w:rsid w:val="00265949"/>
    <w:rsid w:val="00265E77"/>
    <w:rsid w:val="00265EED"/>
    <w:rsid w:val="0026613A"/>
    <w:rsid w:val="002661B8"/>
    <w:rsid w:val="00266339"/>
    <w:rsid w:val="0026653E"/>
    <w:rsid w:val="00266846"/>
    <w:rsid w:val="00266A54"/>
    <w:rsid w:val="00266CF2"/>
    <w:rsid w:val="00266FF2"/>
    <w:rsid w:val="00267211"/>
    <w:rsid w:val="0026756B"/>
    <w:rsid w:val="00267648"/>
    <w:rsid w:val="0026783E"/>
    <w:rsid w:val="00267D11"/>
    <w:rsid w:val="00270289"/>
    <w:rsid w:val="00270346"/>
    <w:rsid w:val="0027092C"/>
    <w:rsid w:val="002709CA"/>
    <w:rsid w:val="00270F6F"/>
    <w:rsid w:val="00271866"/>
    <w:rsid w:val="00272916"/>
    <w:rsid w:val="00272AF9"/>
    <w:rsid w:val="002730F5"/>
    <w:rsid w:val="00273886"/>
    <w:rsid w:val="00273F0B"/>
    <w:rsid w:val="00274493"/>
    <w:rsid w:val="00274773"/>
    <w:rsid w:val="00274C1B"/>
    <w:rsid w:val="00274F60"/>
    <w:rsid w:val="00275048"/>
    <w:rsid w:val="00275433"/>
    <w:rsid w:val="00275544"/>
    <w:rsid w:val="00275D37"/>
    <w:rsid w:val="0027663E"/>
    <w:rsid w:val="002769CE"/>
    <w:rsid w:val="00276A21"/>
    <w:rsid w:val="0027797C"/>
    <w:rsid w:val="00277DCE"/>
    <w:rsid w:val="00280480"/>
    <w:rsid w:val="00280820"/>
    <w:rsid w:val="00280AD8"/>
    <w:rsid w:val="00280D99"/>
    <w:rsid w:val="00282518"/>
    <w:rsid w:val="002831BF"/>
    <w:rsid w:val="00283541"/>
    <w:rsid w:val="002837E0"/>
    <w:rsid w:val="00283C14"/>
    <w:rsid w:val="00283C28"/>
    <w:rsid w:val="00283D5D"/>
    <w:rsid w:val="00284061"/>
    <w:rsid w:val="002840A9"/>
    <w:rsid w:val="002840DD"/>
    <w:rsid w:val="00284814"/>
    <w:rsid w:val="00284F15"/>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B"/>
    <w:rsid w:val="00290E6E"/>
    <w:rsid w:val="00290F0A"/>
    <w:rsid w:val="002912F8"/>
    <w:rsid w:val="00291416"/>
    <w:rsid w:val="002914DF"/>
    <w:rsid w:val="002919C1"/>
    <w:rsid w:val="002928F5"/>
    <w:rsid w:val="00292922"/>
    <w:rsid w:val="00294E80"/>
    <w:rsid w:val="00294F1E"/>
    <w:rsid w:val="00295294"/>
    <w:rsid w:val="002954B1"/>
    <w:rsid w:val="00295570"/>
    <w:rsid w:val="0029558D"/>
    <w:rsid w:val="002955FB"/>
    <w:rsid w:val="00295BB2"/>
    <w:rsid w:val="00295C15"/>
    <w:rsid w:val="00295FE1"/>
    <w:rsid w:val="002967A1"/>
    <w:rsid w:val="00297D70"/>
    <w:rsid w:val="002A0889"/>
    <w:rsid w:val="002A08A5"/>
    <w:rsid w:val="002A131E"/>
    <w:rsid w:val="002A1A1A"/>
    <w:rsid w:val="002A1FE7"/>
    <w:rsid w:val="002A219B"/>
    <w:rsid w:val="002A24F9"/>
    <w:rsid w:val="002A27EC"/>
    <w:rsid w:val="002A289E"/>
    <w:rsid w:val="002A2BDB"/>
    <w:rsid w:val="002A2CC3"/>
    <w:rsid w:val="002A2CD0"/>
    <w:rsid w:val="002A2D4A"/>
    <w:rsid w:val="002A2D51"/>
    <w:rsid w:val="002A2E60"/>
    <w:rsid w:val="002A3264"/>
    <w:rsid w:val="002A3D43"/>
    <w:rsid w:val="002A3E82"/>
    <w:rsid w:val="002A4708"/>
    <w:rsid w:val="002A493D"/>
    <w:rsid w:val="002A4DD3"/>
    <w:rsid w:val="002A5282"/>
    <w:rsid w:val="002A52F0"/>
    <w:rsid w:val="002A5466"/>
    <w:rsid w:val="002A54C0"/>
    <w:rsid w:val="002A57B6"/>
    <w:rsid w:val="002A5CFF"/>
    <w:rsid w:val="002A5EBD"/>
    <w:rsid w:val="002A6174"/>
    <w:rsid w:val="002A6726"/>
    <w:rsid w:val="002A6AE7"/>
    <w:rsid w:val="002A6F70"/>
    <w:rsid w:val="002A71AE"/>
    <w:rsid w:val="002A76B3"/>
    <w:rsid w:val="002A77D3"/>
    <w:rsid w:val="002A7FB7"/>
    <w:rsid w:val="002B015B"/>
    <w:rsid w:val="002B0183"/>
    <w:rsid w:val="002B01D1"/>
    <w:rsid w:val="002B0560"/>
    <w:rsid w:val="002B0CC9"/>
    <w:rsid w:val="002B105B"/>
    <w:rsid w:val="002B13AF"/>
    <w:rsid w:val="002B1540"/>
    <w:rsid w:val="002B1B28"/>
    <w:rsid w:val="002B1D92"/>
    <w:rsid w:val="002B2212"/>
    <w:rsid w:val="002B24FF"/>
    <w:rsid w:val="002B2891"/>
    <w:rsid w:val="002B2A2B"/>
    <w:rsid w:val="002B317C"/>
    <w:rsid w:val="002B39AE"/>
    <w:rsid w:val="002B4009"/>
    <w:rsid w:val="002B4737"/>
    <w:rsid w:val="002B487A"/>
    <w:rsid w:val="002B487F"/>
    <w:rsid w:val="002B48F7"/>
    <w:rsid w:val="002B4BCA"/>
    <w:rsid w:val="002B5275"/>
    <w:rsid w:val="002B57F8"/>
    <w:rsid w:val="002B5876"/>
    <w:rsid w:val="002B63CB"/>
    <w:rsid w:val="002B65D4"/>
    <w:rsid w:val="002B6AED"/>
    <w:rsid w:val="002B6BB6"/>
    <w:rsid w:val="002B726E"/>
    <w:rsid w:val="002B779D"/>
    <w:rsid w:val="002C0432"/>
    <w:rsid w:val="002C04D7"/>
    <w:rsid w:val="002C0860"/>
    <w:rsid w:val="002C0D8E"/>
    <w:rsid w:val="002C197C"/>
    <w:rsid w:val="002C21F6"/>
    <w:rsid w:val="002C2200"/>
    <w:rsid w:val="002C2554"/>
    <w:rsid w:val="002C2993"/>
    <w:rsid w:val="002C2D1B"/>
    <w:rsid w:val="002C2EE2"/>
    <w:rsid w:val="002C36A2"/>
    <w:rsid w:val="002C38BB"/>
    <w:rsid w:val="002C422B"/>
    <w:rsid w:val="002C4570"/>
    <w:rsid w:val="002C4DDF"/>
    <w:rsid w:val="002C4E42"/>
    <w:rsid w:val="002C58EA"/>
    <w:rsid w:val="002C5F45"/>
    <w:rsid w:val="002C60A2"/>
    <w:rsid w:val="002C6350"/>
    <w:rsid w:val="002C676C"/>
    <w:rsid w:val="002C6A80"/>
    <w:rsid w:val="002C6B1C"/>
    <w:rsid w:val="002C6CBD"/>
    <w:rsid w:val="002C6D04"/>
    <w:rsid w:val="002C6EE7"/>
    <w:rsid w:val="002C6F53"/>
    <w:rsid w:val="002C6FE5"/>
    <w:rsid w:val="002C72FA"/>
    <w:rsid w:val="002C7A44"/>
    <w:rsid w:val="002C7A79"/>
    <w:rsid w:val="002D02D1"/>
    <w:rsid w:val="002D0475"/>
    <w:rsid w:val="002D0DE9"/>
    <w:rsid w:val="002D157C"/>
    <w:rsid w:val="002D15F5"/>
    <w:rsid w:val="002D18B5"/>
    <w:rsid w:val="002D1A4D"/>
    <w:rsid w:val="002D1F97"/>
    <w:rsid w:val="002D20F8"/>
    <w:rsid w:val="002D26E6"/>
    <w:rsid w:val="002D2B98"/>
    <w:rsid w:val="002D31C3"/>
    <w:rsid w:val="002D33D0"/>
    <w:rsid w:val="002D33E7"/>
    <w:rsid w:val="002D342C"/>
    <w:rsid w:val="002D395D"/>
    <w:rsid w:val="002D3C21"/>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E2"/>
    <w:rsid w:val="002D7F83"/>
    <w:rsid w:val="002E034B"/>
    <w:rsid w:val="002E04ED"/>
    <w:rsid w:val="002E050B"/>
    <w:rsid w:val="002E05CD"/>
    <w:rsid w:val="002E0FF8"/>
    <w:rsid w:val="002E130B"/>
    <w:rsid w:val="002E14FC"/>
    <w:rsid w:val="002E1A69"/>
    <w:rsid w:val="002E2151"/>
    <w:rsid w:val="002E23CD"/>
    <w:rsid w:val="002E27C7"/>
    <w:rsid w:val="002E2CA4"/>
    <w:rsid w:val="002E3935"/>
    <w:rsid w:val="002E3DAD"/>
    <w:rsid w:val="002E400C"/>
    <w:rsid w:val="002E491C"/>
    <w:rsid w:val="002E4BF0"/>
    <w:rsid w:val="002E5649"/>
    <w:rsid w:val="002E5705"/>
    <w:rsid w:val="002E5808"/>
    <w:rsid w:val="002E5C38"/>
    <w:rsid w:val="002E6911"/>
    <w:rsid w:val="002E69F9"/>
    <w:rsid w:val="002E6A55"/>
    <w:rsid w:val="002E748A"/>
    <w:rsid w:val="002E7810"/>
    <w:rsid w:val="002E7B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D24"/>
    <w:rsid w:val="002F4DF0"/>
    <w:rsid w:val="002F599D"/>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35C3"/>
    <w:rsid w:val="0030366A"/>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07FD1"/>
    <w:rsid w:val="0031008D"/>
    <w:rsid w:val="00310597"/>
    <w:rsid w:val="00310755"/>
    <w:rsid w:val="00310777"/>
    <w:rsid w:val="003109A6"/>
    <w:rsid w:val="00310B67"/>
    <w:rsid w:val="00310F68"/>
    <w:rsid w:val="003112A7"/>
    <w:rsid w:val="00311AFC"/>
    <w:rsid w:val="00311D4B"/>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9EA"/>
    <w:rsid w:val="00314B41"/>
    <w:rsid w:val="00314FCB"/>
    <w:rsid w:val="003152D1"/>
    <w:rsid w:val="003159E7"/>
    <w:rsid w:val="0031633B"/>
    <w:rsid w:val="003170CA"/>
    <w:rsid w:val="00317264"/>
    <w:rsid w:val="003176C6"/>
    <w:rsid w:val="00317B01"/>
    <w:rsid w:val="00317F4D"/>
    <w:rsid w:val="00317FF9"/>
    <w:rsid w:val="00320232"/>
    <w:rsid w:val="00320279"/>
    <w:rsid w:val="0032094D"/>
    <w:rsid w:val="00321B17"/>
    <w:rsid w:val="003224B3"/>
    <w:rsid w:val="003226AC"/>
    <w:rsid w:val="00322983"/>
    <w:rsid w:val="003229A5"/>
    <w:rsid w:val="00323585"/>
    <w:rsid w:val="003235AB"/>
    <w:rsid w:val="00323892"/>
    <w:rsid w:val="00323DED"/>
    <w:rsid w:val="00323F2B"/>
    <w:rsid w:val="00324056"/>
    <w:rsid w:val="003245A6"/>
    <w:rsid w:val="003245C3"/>
    <w:rsid w:val="003246C0"/>
    <w:rsid w:val="00325B30"/>
    <w:rsid w:val="00325C4B"/>
    <w:rsid w:val="00326172"/>
    <w:rsid w:val="00326EA7"/>
    <w:rsid w:val="003279EC"/>
    <w:rsid w:val="00327A93"/>
    <w:rsid w:val="00327B12"/>
    <w:rsid w:val="00330BBD"/>
    <w:rsid w:val="00330F05"/>
    <w:rsid w:val="0033135A"/>
    <w:rsid w:val="0033163E"/>
    <w:rsid w:val="00331A8A"/>
    <w:rsid w:val="00332110"/>
    <w:rsid w:val="00332290"/>
    <w:rsid w:val="003322C5"/>
    <w:rsid w:val="00332504"/>
    <w:rsid w:val="0033298E"/>
    <w:rsid w:val="00332BDC"/>
    <w:rsid w:val="00332C43"/>
    <w:rsid w:val="0033370E"/>
    <w:rsid w:val="003339BD"/>
    <w:rsid w:val="0033425A"/>
    <w:rsid w:val="003344A9"/>
    <w:rsid w:val="0033579A"/>
    <w:rsid w:val="00336B80"/>
    <w:rsid w:val="00337233"/>
    <w:rsid w:val="0033761D"/>
    <w:rsid w:val="003376C3"/>
    <w:rsid w:val="00337DA9"/>
    <w:rsid w:val="00337EAB"/>
    <w:rsid w:val="00337F84"/>
    <w:rsid w:val="0034068A"/>
    <w:rsid w:val="00340A50"/>
    <w:rsid w:val="00340B26"/>
    <w:rsid w:val="00342488"/>
    <w:rsid w:val="00342681"/>
    <w:rsid w:val="00342AA3"/>
    <w:rsid w:val="0034347C"/>
    <w:rsid w:val="003435C5"/>
    <w:rsid w:val="0034396A"/>
    <w:rsid w:val="00344121"/>
    <w:rsid w:val="0034466F"/>
    <w:rsid w:val="00345075"/>
    <w:rsid w:val="00345092"/>
    <w:rsid w:val="003458DD"/>
    <w:rsid w:val="00346B6A"/>
    <w:rsid w:val="00346CED"/>
    <w:rsid w:val="00346E62"/>
    <w:rsid w:val="00346FAF"/>
    <w:rsid w:val="003471BC"/>
    <w:rsid w:val="003471D5"/>
    <w:rsid w:val="0034729F"/>
    <w:rsid w:val="00347657"/>
    <w:rsid w:val="00347BF0"/>
    <w:rsid w:val="00347F1C"/>
    <w:rsid w:val="003504E3"/>
    <w:rsid w:val="00350704"/>
    <w:rsid w:val="0035100F"/>
    <w:rsid w:val="00351CA9"/>
    <w:rsid w:val="00351F89"/>
    <w:rsid w:val="00352817"/>
    <w:rsid w:val="003532FB"/>
    <w:rsid w:val="003536AE"/>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A74"/>
    <w:rsid w:val="00362E43"/>
    <w:rsid w:val="003639EB"/>
    <w:rsid w:val="00363CB5"/>
    <w:rsid w:val="00363EE0"/>
    <w:rsid w:val="00364216"/>
    <w:rsid w:val="00364B62"/>
    <w:rsid w:val="00364D03"/>
    <w:rsid w:val="00365A9D"/>
    <w:rsid w:val="00365AA1"/>
    <w:rsid w:val="00365DAA"/>
    <w:rsid w:val="00366178"/>
    <w:rsid w:val="003661FC"/>
    <w:rsid w:val="00366674"/>
    <w:rsid w:val="00366B00"/>
    <w:rsid w:val="00366FE1"/>
    <w:rsid w:val="003673A1"/>
    <w:rsid w:val="00367855"/>
    <w:rsid w:val="003678F9"/>
    <w:rsid w:val="00370235"/>
    <w:rsid w:val="00370792"/>
    <w:rsid w:val="00370C81"/>
    <w:rsid w:val="00370D7E"/>
    <w:rsid w:val="00370F0D"/>
    <w:rsid w:val="00371107"/>
    <w:rsid w:val="00371261"/>
    <w:rsid w:val="00371841"/>
    <w:rsid w:val="00371D95"/>
    <w:rsid w:val="003727AC"/>
    <w:rsid w:val="00372DA4"/>
    <w:rsid w:val="00372EF1"/>
    <w:rsid w:val="00372FDC"/>
    <w:rsid w:val="00373E43"/>
    <w:rsid w:val="003741BB"/>
    <w:rsid w:val="00374209"/>
    <w:rsid w:val="003742EE"/>
    <w:rsid w:val="00375100"/>
    <w:rsid w:val="00375473"/>
    <w:rsid w:val="0037563B"/>
    <w:rsid w:val="0037565A"/>
    <w:rsid w:val="0037599C"/>
    <w:rsid w:val="00375B2C"/>
    <w:rsid w:val="00375B63"/>
    <w:rsid w:val="00375EC2"/>
    <w:rsid w:val="003763F8"/>
    <w:rsid w:val="0037657B"/>
    <w:rsid w:val="003766A4"/>
    <w:rsid w:val="00376702"/>
    <w:rsid w:val="003769E1"/>
    <w:rsid w:val="00376EC7"/>
    <w:rsid w:val="00377131"/>
    <w:rsid w:val="003772C9"/>
    <w:rsid w:val="0037753C"/>
    <w:rsid w:val="00377817"/>
    <w:rsid w:val="00377A03"/>
    <w:rsid w:val="00377AC9"/>
    <w:rsid w:val="00377E3A"/>
    <w:rsid w:val="00380333"/>
    <w:rsid w:val="003803C2"/>
    <w:rsid w:val="00380723"/>
    <w:rsid w:val="00380E0D"/>
    <w:rsid w:val="00380ED9"/>
    <w:rsid w:val="00380F6D"/>
    <w:rsid w:val="00380FF0"/>
    <w:rsid w:val="0038122C"/>
    <w:rsid w:val="003813BE"/>
    <w:rsid w:val="003814CD"/>
    <w:rsid w:val="003819E1"/>
    <w:rsid w:val="00381C51"/>
    <w:rsid w:val="003823EB"/>
    <w:rsid w:val="00382B1B"/>
    <w:rsid w:val="00382FA8"/>
    <w:rsid w:val="003831BB"/>
    <w:rsid w:val="00383213"/>
    <w:rsid w:val="0038333B"/>
    <w:rsid w:val="00383AC2"/>
    <w:rsid w:val="00383B74"/>
    <w:rsid w:val="00384005"/>
    <w:rsid w:val="00384827"/>
    <w:rsid w:val="003848AA"/>
    <w:rsid w:val="00384A03"/>
    <w:rsid w:val="00385085"/>
    <w:rsid w:val="003851D2"/>
    <w:rsid w:val="00385CF3"/>
    <w:rsid w:val="00385FC1"/>
    <w:rsid w:val="00386556"/>
    <w:rsid w:val="00386668"/>
    <w:rsid w:val="003869CD"/>
    <w:rsid w:val="00386BCC"/>
    <w:rsid w:val="00386CE6"/>
    <w:rsid w:val="00386E9B"/>
    <w:rsid w:val="00387097"/>
    <w:rsid w:val="003871EB"/>
    <w:rsid w:val="00387602"/>
    <w:rsid w:val="00387848"/>
    <w:rsid w:val="0039004C"/>
    <w:rsid w:val="00390587"/>
    <w:rsid w:val="00390721"/>
    <w:rsid w:val="00390781"/>
    <w:rsid w:val="003908C7"/>
    <w:rsid w:val="00390B95"/>
    <w:rsid w:val="00391197"/>
    <w:rsid w:val="0039139E"/>
    <w:rsid w:val="003917D2"/>
    <w:rsid w:val="00391843"/>
    <w:rsid w:val="003923DA"/>
    <w:rsid w:val="00392AB8"/>
    <w:rsid w:val="00393172"/>
    <w:rsid w:val="0039372F"/>
    <w:rsid w:val="00393C2B"/>
    <w:rsid w:val="00393D7F"/>
    <w:rsid w:val="00393F7E"/>
    <w:rsid w:val="00394322"/>
    <w:rsid w:val="00394410"/>
    <w:rsid w:val="0039452C"/>
    <w:rsid w:val="00394B6D"/>
    <w:rsid w:val="00394DFB"/>
    <w:rsid w:val="00395421"/>
    <w:rsid w:val="00395570"/>
    <w:rsid w:val="003961E4"/>
    <w:rsid w:val="0039650B"/>
    <w:rsid w:val="00396A0A"/>
    <w:rsid w:val="0039707D"/>
    <w:rsid w:val="003971B9"/>
    <w:rsid w:val="00397404"/>
    <w:rsid w:val="003A03B8"/>
    <w:rsid w:val="003A0ACF"/>
    <w:rsid w:val="003A0CAA"/>
    <w:rsid w:val="003A0D5A"/>
    <w:rsid w:val="003A10DC"/>
    <w:rsid w:val="003A1AE1"/>
    <w:rsid w:val="003A227C"/>
    <w:rsid w:val="003A26D8"/>
    <w:rsid w:val="003A2B82"/>
    <w:rsid w:val="003A30E6"/>
    <w:rsid w:val="003A3422"/>
    <w:rsid w:val="003A35BF"/>
    <w:rsid w:val="003A46C9"/>
    <w:rsid w:val="003A479B"/>
    <w:rsid w:val="003A4911"/>
    <w:rsid w:val="003A4CB8"/>
    <w:rsid w:val="003A50FD"/>
    <w:rsid w:val="003A5336"/>
    <w:rsid w:val="003A57E7"/>
    <w:rsid w:val="003A5B1A"/>
    <w:rsid w:val="003A60DF"/>
    <w:rsid w:val="003A61FD"/>
    <w:rsid w:val="003A6DB3"/>
    <w:rsid w:val="003A6DCC"/>
    <w:rsid w:val="003A74AB"/>
    <w:rsid w:val="003A791D"/>
    <w:rsid w:val="003A7962"/>
    <w:rsid w:val="003A7B20"/>
    <w:rsid w:val="003A7C0B"/>
    <w:rsid w:val="003A7EEA"/>
    <w:rsid w:val="003B0548"/>
    <w:rsid w:val="003B0646"/>
    <w:rsid w:val="003B083F"/>
    <w:rsid w:val="003B0BDB"/>
    <w:rsid w:val="003B0EED"/>
    <w:rsid w:val="003B169B"/>
    <w:rsid w:val="003B16FC"/>
    <w:rsid w:val="003B1A88"/>
    <w:rsid w:val="003B1CE0"/>
    <w:rsid w:val="003B1CF5"/>
    <w:rsid w:val="003B1F77"/>
    <w:rsid w:val="003B2175"/>
    <w:rsid w:val="003B260F"/>
    <w:rsid w:val="003B31C1"/>
    <w:rsid w:val="003B3CA0"/>
    <w:rsid w:val="003B3ED1"/>
    <w:rsid w:val="003B41EF"/>
    <w:rsid w:val="003B453D"/>
    <w:rsid w:val="003B45AF"/>
    <w:rsid w:val="003B4C8A"/>
    <w:rsid w:val="003B5414"/>
    <w:rsid w:val="003B544B"/>
    <w:rsid w:val="003B5680"/>
    <w:rsid w:val="003B5A5A"/>
    <w:rsid w:val="003B5BE9"/>
    <w:rsid w:val="003B5D55"/>
    <w:rsid w:val="003B5DB8"/>
    <w:rsid w:val="003B6266"/>
    <w:rsid w:val="003B65CA"/>
    <w:rsid w:val="003B65FD"/>
    <w:rsid w:val="003B67A6"/>
    <w:rsid w:val="003B687B"/>
    <w:rsid w:val="003B6984"/>
    <w:rsid w:val="003B6CB6"/>
    <w:rsid w:val="003B7404"/>
    <w:rsid w:val="003B7DDF"/>
    <w:rsid w:val="003C0286"/>
    <w:rsid w:val="003C0533"/>
    <w:rsid w:val="003C0BDF"/>
    <w:rsid w:val="003C1D62"/>
    <w:rsid w:val="003C1EBA"/>
    <w:rsid w:val="003C2098"/>
    <w:rsid w:val="003C20BC"/>
    <w:rsid w:val="003C2125"/>
    <w:rsid w:val="003C21E1"/>
    <w:rsid w:val="003C2206"/>
    <w:rsid w:val="003C2A68"/>
    <w:rsid w:val="003C2CDB"/>
    <w:rsid w:val="003C2DCC"/>
    <w:rsid w:val="003C2FB0"/>
    <w:rsid w:val="003C3146"/>
    <w:rsid w:val="003C33FE"/>
    <w:rsid w:val="003C3535"/>
    <w:rsid w:val="003C36F7"/>
    <w:rsid w:val="003C37B6"/>
    <w:rsid w:val="003C3D36"/>
    <w:rsid w:val="003C3D8B"/>
    <w:rsid w:val="003C3DC4"/>
    <w:rsid w:val="003C3DFC"/>
    <w:rsid w:val="003C3EE6"/>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1347"/>
    <w:rsid w:val="003D1975"/>
    <w:rsid w:val="003D2011"/>
    <w:rsid w:val="003D269A"/>
    <w:rsid w:val="003D2909"/>
    <w:rsid w:val="003D2A4E"/>
    <w:rsid w:val="003D2FD0"/>
    <w:rsid w:val="003D3A71"/>
    <w:rsid w:val="003D3BC9"/>
    <w:rsid w:val="003D4182"/>
    <w:rsid w:val="003D4B8C"/>
    <w:rsid w:val="003D50A0"/>
    <w:rsid w:val="003D53E6"/>
    <w:rsid w:val="003D5AB9"/>
    <w:rsid w:val="003D6532"/>
    <w:rsid w:val="003D6902"/>
    <w:rsid w:val="003D6BA1"/>
    <w:rsid w:val="003D6F59"/>
    <w:rsid w:val="003D7941"/>
    <w:rsid w:val="003D7FDB"/>
    <w:rsid w:val="003E043B"/>
    <w:rsid w:val="003E0A0B"/>
    <w:rsid w:val="003E0CA4"/>
    <w:rsid w:val="003E1A8D"/>
    <w:rsid w:val="003E1F04"/>
    <w:rsid w:val="003E1F98"/>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2552"/>
    <w:rsid w:val="003F2687"/>
    <w:rsid w:val="003F3A38"/>
    <w:rsid w:val="003F41A9"/>
    <w:rsid w:val="003F42AF"/>
    <w:rsid w:val="003F4698"/>
    <w:rsid w:val="003F4CBC"/>
    <w:rsid w:val="003F5312"/>
    <w:rsid w:val="003F5975"/>
    <w:rsid w:val="003F5998"/>
    <w:rsid w:val="003F6232"/>
    <w:rsid w:val="003F6347"/>
    <w:rsid w:val="003F63EC"/>
    <w:rsid w:val="003F6F56"/>
    <w:rsid w:val="003F72E6"/>
    <w:rsid w:val="003F795E"/>
    <w:rsid w:val="00400990"/>
    <w:rsid w:val="00400D21"/>
    <w:rsid w:val="00401047"/>
    <w:rsid w:val="004014F6"/>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9D"/>
    <w:rsid w:val="00407CFE"/>
    <w:rsid w:val="00407E96"/>
    <w:rsid w:val="00407EFF"/>
    <w:rsid w:val="00410021"/>
    <w:rsid w:val="00410277"/>
    <w:rsid w:val="004102CC"/>
    <w:rsid w:val="00410C7D"/>
    <w:rsid w:val="004111D6"/>
    <w:rsid w:val="00411284"/>
    <w:rsid w:val="004117C7"/>
    <w:rsid w:val="004117FD"/>
    <w:rsid w:val="00411CF2"/>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60AE"/>
    <w:rsid w:val="00416BD3"/>
    <w:rsid w:val="00417339"/>
    <w:rsid w:val="004173EE"/>
    <w:rsid w:val="00417D1A"/>
    <w:rsid w:val="00420BAA"/>
    <w:rsid w:val="00420FFA"/>
    <w:rsid w:val="004210C2"/>
    <w:rsid w:val="00421700"/>
    <w:rsid w:val="0042192E"/>
    <w:rsid w:val="004219B1"/>
    <w:rsid w:val="0042222C"/>
    <w:rsid w:val="00422465"/>
    <w:rsid w:val="004226CC"/>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8B8"/>
    <w:rsid w:val="00425A14"/>
    <w:rsid w:val="00425BA2"/>
    <w:rsid w:val="00425E76"/>
    <w:rsid w:val="00425FD9"/>
    <w:rsid w:val="0042602C"/>
    <w:rsid w:val="004265DE"/>
    <w:rsid w:val="004268CA"/>
    <w:rsid w:val="00426BA1"/>
    <w:rsid w:val="00426DE5"/>
    <w:rsid w:val="004272E9"/>
    <w:rsid w:val="0042769C"/>
    <w:rsid w:val="00427AB1"/>
    <w:rsid w:val="00427D73"/>
    <w:rsid w:val="004300CD"/>
    <w:rsid w:val="00430158"/>
    <w:rsid w:val="004306FB"/>
    <w:rsid w:val="00430889"/>
    <w:rsid w:val="00430B4F"/>
    <w:rsid w:val="00430C9E"/>
    <w:rsid w:val="0043116B"/>
    <w:rsid w:val="004311D7"/>
    <w:rsid w:val="004313F2"/>
    <w:rsid w:val="00431B03"/>
    <w:rsid w:val="00431F0F"/>
    <w:rsid w:val="00431F17"/>
    <w:rsid w:val="0043254E"/>
    <w:rsid w:val="00432A4B"/>
    <w:rsid w:val="00432EC0"/>
    <w:rsid w:val="00433312"/>
    <w:rsid w:val="004339FC"/>
    <w:rsid w:val="00433C39"/>
    <w:rsid w:val="004341B7"/>
    <w:rsid w:val="00434961"/>
    <w:rsid w:val="004349AE"/>
    <w:rsid w:val="00434F7F"/>
    <w:rsid w:val="00435AA6"/>
    <w:rsid w:val="0043615A"/>
    <w:rsid w:val="00436429"/>
    <w:rsid w:val="004366B5"/>
    <w:rsid w:val="004369E2"/>
    <w:rsid w:val="00436F10"/>
    <w:rsid w:val="004370AD"/>
    <w:rsid w:val="004377AD"/>
    <w:rsid w:val="00437951"/>
    <w:rsid w:val="00437C9F"/>
    <w:rsid w:val="00437D8D"/>
    <w:rsid w:val="00437F14"/>
    <w:rsid w:val="004400AB"/>
    <w:rsid w:val="00441A8C"/>
    <w:rsid w:val="00441AD9"/>
    <w:rsid w:val="00441D5E"/>
    <w:rsid w:val="00442155"/>
    <w:rsid w:val="00442356"/>
    <w:rsid w:val="004426D9"/>
    <w:rsid w:val="00443249"/>
    <w:rsid w:val="00443839"/>
    <w:rsid w:val="004439B8"/>
    <w:rsid w:val="0044435C"/>
    <w:rsid w:val="0044487F"/>
    <w:rsid w:val="004449BD"/>
    <w:rsid w:val="00444B28"/>
    <w:rsid w:val="00444BAE"/>
    <w:rsid w:val="00444DE1"/>
    <w:rsid w:val="00445033"/>
    <w:rsid w:val="00445701"/>
    <w:rsid w:val="00445C51"/>
    <w:rsid w:val="00445DCA"/>
    <w:rsid w:val="00445EAB"/>
    <w:rsid w:val="00446C45"/>
    <w:rsid w:val="004500D0"/>
    <w:rsid w:val="0045045B"/>
    <w:rsid w:val="00450D7A"/>
    <w:rsid w:val="0045103D"/>
    <w:rsid w:val="00451A4D"/>
    <w:rsid w:val="00451ADB"/>
    <w:rsid w:val="00451AEA"/>
    <w:rsid w:val="00451DE7"/>
    <w:rsid w:val="00452130"/>
    <w:rsid w:val="00452227"/>
    <w:rsid w:val="00452AAA"/>
    <w:rsid w:val="00452AF4"/>
    <w:rsid w:val="00452D27"/>
    <w:rsid w:val="00452F40"/>
    <w:rsid w:val="0045304A"/>
    <w:rsid w:val="0045308C"/>
    <w:rsid w:val="00453258"/>
    <w:rsid w:val="00453758"/>
    <w:rsid w:val="00453C98"/>
    <w:rsid w:val="0045532E"/>
    <w:rsid w:val="004558B5"/>
    <w:rsid w:val="00456025"/>
    <w:rsid w:val="00456095"/>
    <w:rsid w:val="004561D5"/>
    <w:rsid w:val="00456848"/>
    <w:rsid w:val="00456A14"/>
    <w:rsid w:val="00456C12"/>
    <w:rsid w:val="00456DB9"/>
    <w:rsid w:val="00456DDD"/>
    <w:rsid w:val="00457111"/>
    <w:rsid w:val="0045789F"/>
    <w:rsid w:val="004579B2"/>
    <w:rsid w:val="004602B7"/>
    <w:rsid w:val="004603AE"/>
    <w:rsid w:val="004607E6"/>
    <w:rsid w:val="00460D69"/>
    <w:rsid w:val="00460EFA"/>
    <w:rsid w:val="004610CC"/>
    <w:rsid w:val="0046136D"/>
    <w:rsid w:val="00461A7B"/>
    <w:rsid w:val="00461BCF"/>
    <w:rsid w:val="00462317"/>
    <w:rsid w:val="0046231C"/>
    <w:rsid w:val="004623CB"/>
    <w:rsid w:val="004628CA"/>
    <w:rsid w:val="00462CB5"/>
    <w:rsid w:val="00462E4B"/>
    <w:rsid w:val="00462F86"/>
    <w:rsid w:val="004632BE"/>
    <w:rsid w:val="0046356F"/>
    <w:rsid w:val="00464084"/>
    <w:rsid w:val="0046465E"/>
    <w:rsid w:val="00464CCD"/>
    <w:rsid w:val="00464E2E"/>
    <w:rsid w:val="00465785"/>
    <w:rsid w:val="00465A48"/>
    <w:rsid w:val="00465AD6"/>
    <w:rsid w:val="00465ADD"/>
    <w:rsid w:val="00465DC5"/>
    <w:rsid w:val="00465DE2"/>
    <w:rsid w:val="0046644D"/>
    <w:rsid w:val="004664A2"/>
    <w:rsid w:val="00466540"/>
    <w:rsid w:val="00466691"/>
    <w:rsid w:val="00466E00"/>
    <w:rsid w:val="00466F18"/>
    <w:rsid w:val="00467262"/>
    <w:rsid w:val="004702CF"/>
    <w:rsid w:val="00470978"/>
    <w:rsid w:val="00470B5E"/>
    <w:rsid w:val="00470D8C"/>
    <w:rsid w:val="00471299"/>
    <w:rsid w:val="00471658"/>
    <w:rsid w:val="00471982"/>
    <w:rsid w:val="004719E9"/>
    <w:rsid w:val="00472130"/>
    <w:rsid w:val="0047256F"/>
    <w:rsid w:val="00473026"/>
    <w:rsid w:val="00473440"/>
    <w:rsid w:val="00473A42"/>
    <w:rsid w:val="00473C1A"/>
    <w:rsid w:val="00473DB4"/>
    <w:rsid w:val="00473E69"/>
    <w:rsid w:val="00473F69"/>
    <w:rsid w:val="004741DC"/>
    <w:rsid w:val="0047421B"/>
    <w:rsid w:val="004745D9"/>
    <w:rsid w:val="00474A0F"/>
    <w:rsid w:val="00474C2E"/>
    <w:rsid w:val="00474EAA"/>
    <w:rsid w:val="0047501F"/>
    <w:rsid w:val="0047586E"/>
    <w:rsid w:val="00475D04"/>
    <w:rsid w:val="00476AFE"/>
    <w:rsid w:val="00477235"/>
    <w:rsid w:val="0047790E"/>
    <w:rsid w:val="00480372"/>
    <w:rsid w:val="0048071B"/>
    <w:rsid w:val="00480888"/>
    <w:rsid w:val="00480AF5"/>
    <w:rsid w:val="00481020"/>
    <w:rsid w:val="004815BB"/>
    <w:rsid w:val="00481ECA"/>
    <w:rsid w:val="00481F5E"/>
    <w:rsid w:val="00482349"/>
    <w:rsid w:val="004823A5"/>
    <w:rsid w:val="004829B2"/>
    <w:rsid w:val="00482E84"/>
    <w:rsid w:val="00482F9D"/>
    <w:rsid w:val="004836B7"/>
    <w:rsid w:val="00483B15"/>
    <w:rsid w:val="00483BC7"/>
    <w:rsid w:val="00484076"/>
    <w:rsid w:val="00484910"/>
    <w:rsid w:val="00485451"/>
    <w:rsid w:val="00485454"/>
    <w:rsid w:val="00485726"/>
    <w:rsid w:val="00485C9D"/>
    <w:rsid w:val="004860C7"/>
    <w:rsid w:val="0048623A"/>
    <w:rsid w:val="00486B63"/>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749"/>
    <w:rsid w:val="00493855"/>
    <w:rsid w:val="00493AD8"/>
    <w:rsid w:val="00493F27"/>
    <w:rsid w:val="004946DF"/>
    <w:rsid w:val="00494893"/>
    <w:rsid w:val="00494935"/>
    <w:rsid w:val="004949BD"/>
    <w:rsid w:val="00495563"/>
    <w:rsid w:val="004955B8"/>
    <w:rsid w:val="004955BF"/>
    <w:rsid w:val="00495687"/>
    <w:rsid w:val="00495833"/>
    <w:rsid w:val="00495B67"/>
    <w:rsid w:val="00495D52"/>
    <w:rsid w:val="0049705F"/>
    <w:rsid w:val="00497440"/>
    <w:rsid w:val="004977FC"/>
    <w:rsid w:val="004978DE"/>
    <w:rsid w:val="004979F6"/>
    <w:rsid w:val="00497AE9"/>
    <w:rsid w:val="00497CC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CED"/>
    <w:rsid w:val="004B0491"/>
    <w:rsid w:val="004B0569"/>
    <w:rsid w:val="004B05E5"/>
    <w:rsid w:val="004B0DA8"/>
    <w:rsid w:val="004B100F"/>
    <w:rsid w:val="004B11A0"/>
    <w:rsid w:val="004B18A2"/>
    <w:rsid w:val="004B18B1"/>
    <w:rsid w:val="004B18FB"/>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BE4"/>
    <w:rsid w:val="004B501D"/>
    <w:rsid w:val="004B5632"/>
    <w:rsid w:val="004B5DFD"/>
    <w:rsid w:val="004B5E86"/>
    <w:rsid w:val="004B663D"/>
    <w:rsid w:val="004B6959"/>
    <w:rsid w:val="004B6F57"/>
    <w:rsid w:val="004B6FA8"/>
    <w:rsid w:val="004B7BA2"/>
    <w:rsid w:val="004B7CEE"/>
    <w:rsid w:val="004C02F7"/>
    <w:rsid w:val="004C05D4"/>
    <w:rsid w:val="004C10BB"/>
    <w:rsid w:val="004C12F8"/>
    <w:rsid w:val="004C141B"/>
    <w:rsid w:val="004C1675"/>
    <w:rsid w:val="004C1684"/>
    <w:rsid w:val="004C1729"/>
    <w:rsid w:val="004C1A0E"/>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98A"/>
    <w:rsid w:val="004D0D09"/>
    <w:rsid w:val="004D0F23"/>
    <w:rsid w:val="004D1711"/>
    <w:rsid w:val="004D18E7"/>
    <w:rsid w:val="004D1F20"/>
    <w:rsid w:val="004D20E3"/>
    <w:rsid w:val="004D2156"/>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ECE"/>
    <w:rsid w:val="004D70DC"/>
    <w:rsid w:val="004D7128"/>
    <w:rsid w:val="004D71D2"/>
    <w:rsid w:val="004D7C9B"/>
    <w:rsid w:val="004E00C4"/>
    <w:rsid w:val="004E0180"/>
    <w:rsid w:val="004E01B3"/>
    <w:rsid w:val="004E049C"/>
    <w:rsid w:val="004E04B0"/>
    <w:rsid w:val="004E074A"/>
    <w:rsid w:val="004E076D"/>
    <w:rsid w:val="004E0A28"/>
    <w:rsid w:val="004E0CD3"/>
    <w:rsid w:val="004E1561"/>
    <w:rsid w:val="004E1C65"/>
    <w:rsid w:val="004E240D"/>
    <w:rsid w:val="004E2845"/>
    <w:rsid w:val="004E299C"/>
    <w:rsid w:val="004E3158"/>
    <w:rsid w:val="004E35DE"/>
    <w:rsid w:val="004E36BE"/>
    <w:rsid w:val="004E3743"/>
    <w:rsid w:val="004E3B18"/>
    <w:rsid w:val="004E3E63"/>
    <w:rsid w:val="004E3ED8"/>
    <w:rsid w:val="004E4B12"/>
    <w:rsid w:val="004E4D06"/>
    <w:rsid w:val="004E51EA"/>
    <w:rsid w:val="004E5622"/>
    <w:rsid w:val="004E5AD8"/>
    <w:rsid w:val="004E5B9C"/>
    <w:rsid w:val="004E6AF3"/>
    <w:rsid w:val="004E6FDB"/>
    <w:rsid w:val="004E727A"/>
    <w:rsid w:val="004E7881"/>
    <w:rsid w:val="004F0079"/>
    <w:rsid w:val="004F0588"/>
    <w:rsid w:val="004F05FC"/>
    <w:rsid w:val="004F085B"/>
    <w:rsid w:val="004F0B7B"/>
    <w:rsid w:val="004F0CDE"/>
    <w:rsid w:val="004F1551"/>
    <w:rsid w:val="004F15D5"/>
    <w:rsid w:val="004F1DC0"/>
    <w:rsid w:val="004F216B"/>
    <w:rsid w:val="004F21EA"/>
    <w:rsid w:val="004F23E2"/>
    <w:rsid w:val="004F282D"/>
    <w:rsid w:val="004F2A14"/>
    <w:rsid w:val="004F2E73"/>
    <w:rsid w:val="004F2E76"/>
    <w:rsid w:val="004F3B29"/>
    <w:rsid w:val="004F3D85"/>
    <w:rsid w:val="004F4579"/>
    <w:rsid w:val="004F48B2"/>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A58"/>
    <w:rsid w:val="00500CEC"/>
    <w:rsid w:val="00500D2D"/>
    <w:rsid w:val="00500E0C"/>
    <w:rsid w:val="00500ED9"/>
    <w:rsid w:val="00501802"/>
    <w:rsid w:val="00501847"/>
    <w:rsid w:val="00501E79"/>
    <w:rsid w:val="005025A3"/>
    <w:rsid w:val="00502670"/>
    <w:rsid w:val="00502BB9"/>
    <w:rsid w:val="00502C7D"/>
    <w:rsid w:val="00502F72"/>
    <w:rsid w:val="00503024"/>
    <w:rsid w:val="005034DF"/>
    <w:rsid w:val="00503927"/>
    <w:rsid w:val="00503EBF"/>
    <w:rsid w:val="00503FC2"/>
    <w:rsid w:val="005041BA"/>
    <w:rsid w:val="00504F4F"/>
    <w:rsid w:val="005053E4"/>
    <w:rsid w:val="0050584E"/>
    <w:rsid w:val="00505B1C"/>
    <w:rsid w:val="00505B83"/>
    <w:rsid w:val="00505E10"/>
    <w:rsid w:val="00506376"/>
    <w:rsid w:val="00506924"/>
    <w:rsid w:val="00506E37"/>
    <w:rsid w:val="00507079"/>
    <w:rsid w:val="00507D4A"/>
    <w:rsid w:val="00507ED8"/>
    <w:rsid w:val="00510045"/>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197"/>
    <w:rsid w:val="00516311"/>
    <w:rsid w:val="005163D0"/>
    <w:rsid w:val="00516AC6"/>
    <w:rsid w:val="00516CD6"/>
    <w:rsid w:val="00516D57"/>
    <w:rsid w:val="00516F3B"/>
    <w:rsid w:val="00517550"/>
    <w:rsid w:val="00520667"/>
    <w:rsid w:val="00520B9D"/>
    <w:rsid w:val="00521889"/>
    <w:rsid w:val="00521CBE"/>
    <w:rsid w:val="005222B0"/>
    <w:rsid w:val="005229FF"/>
    <w:rsid w:val="00522D33"/>
    <w:rsid w:val="00523126"/>
    <w:rsid w:val="00523137"/>
    <w:rsid w:val="00523212"/>
    <w:rsid w:val="005232E3"/>
    <w:rsid w:val="0052358D"/>
    <w:rsid w:val="0052374D"/>
    <w:rsid w:val="00524038"/>
    <w:rsid w:val="00524C5D"/>
    <w:rsid w:val="00525028"/>
    <w:rsid w:val="0052511B"/>
    <w:rsid w:val="0052526F"/>
    <w:rsid w:val="00525346"/>
    <w:rsid w:val="00525B7F"/>
    <w:rsid w:val="0052621B"/>
    <w:rsid w:val="00526284"/>
    <w:rsid w:val="0052694E"/>
    <w:rsid w:val="00526F08"/>
    <w:rsid w:val="0052709B"/>
    <w:rsid w:val="00527316"/>
    <w:rsid w:val="00527D66"/>
    <w:rsid w:val="00527E1D"/>
    <w:rsid w:val="00527E22"/>
    <w:rsid w:val="00530264"/>
    <w:rsid w:val="005303FE"/>
    <w:rsid w:val="00530A30"/>
    <w:rsid w:val="00531028"/>
    <w:rsid w:val="0053112A"/>
    <w:rsid w:val="00531296"/>
    <w:rsid w:val="00531588"/>
    <w:rsid w:val="00531990"/>
    <w:rsid w:val="00531DB0"/>
    <w:rsid w:val="00533375"/>
    <w:rsid w:val="005336CC"/>
    <w:rsid w:val="005338BA"/>
    <w:rsid w:val="005345F2"/>
    <w:rsid w:val="00534CBE"/>
    <w:rsid w:val="00534EC6"/>
    <w:rsid w:val="005358D7"/>
    <w:rsid w:val="00535E68"/>
    <w:rsid w:val="00536013"/>
    <w:rsid w:val="005360C1"/>
    <w:rsid w:val="00536960"/>
    <w:rsid w:val="00536A35"/>
    <w:rsid w:val="00536DBC"/>
    <w:rsid w:val="00536E53"/>
    <w:rsid w:val="0053720A"/>
    <w:rsid w:val="00537896"/>
    <w:rsid w:val="005379AE"/>
    <w:rsid w:val="005379BD"/>
    <w:rsid w:val="00537D3B"/>
    <w:rsid w:val="00537DC3"/>
    <w:rsid w:val="00540176"/>
    <w:rsid w:val="005406DB"/>
    <w:rsid w:val="005409B1"/>
    <w:rsid w:val="00541F35"/>
    <w:rsid w:val="0054266B"/>
    <w:rsid w:val="00542713"/>
    <w:rsid w:val="00542D28"/>
    <w:rsid w:val="00542F44"/>
    <w:rsid w:val="0054381F"/>
    <w:rsid w:val="0054384E"/>
    <w:rsid w:val="005439DB"/>
    <w:rsid w:val="00543B9E"/>
    <w:rsid w:val="00544578"/>
    <w:rsid w:val="005446E2"/>
    <w:rsid w:val="0054523C"/>
    <w:rsid w:val="005452B6"/>
    <w:rsid w:val="00545A43"/>
    <w:rsid w:val="00545BE9"/>
    <w:rsid w:val="00545C88"/>
    <w:rsid w:val="005460E0"/>
    <w:rsid w:val="00546575"/>
    <w:rsid w:val="00546589"/>
    <w:rsid w:val="005468C6"/>
    <w:rsid w:val="00546B4C"/>
    <w:rsid w:val="00546DCF"/>
    <w:rsid w:val="005471E1"/>
    <w:rsid w:val="00547297"/>
    <w:rsid w:val="0054764A"/>
    <w:rsid w:val="005479C3"/>
    <w:rsid w:val="00547A54"/>
    <w:rsid w:val="00547AD8"/>
    <w:rsid w:val="00547B77"/>
    <w:rsid w:val="005500F3"/>
    <w:rsid w:val="00550512"/>
    <w:rsid w:val="0055071F"/>
    <w:rsid w:val="00550E24"/>
    <w:rsid w:val="0055178C"/>
    <w:rsid w:val="00551974"/>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59B0"/>
    <w:rsid w:val="00555C38"/>
    <w:rsid w:val="00556294"/>
    <w:rsid w:val="005563FB"/>
    <w:rsid w:val="0055680E"/>
    <w:rsid w:val="00556A45"/>
    <w:rsid w:val="00556E7B"/>
    <w:rsid w:val="00556EA4"/>
    <w:rsid w:val="0055714F"/>
    <w:rsid w:val="005573A7"/>
    <w:rsid w:val="00557739"/>
    <w:rsid w:val="00557770"/>
    <w:rsid w:val="005578E8"/>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48C"/>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9D8"/>
    <w:rsid w:val="00566B53"/>
    <w:rsid w:val="00566DFC"/>
    <w:rsid w:val="00566FE2"/>
    <w:rsid w:val="00567679"/>
    <w:rsid w:val="00567CA1"/>
    <w:rsid w:val="00570199"/>
    <w:rsid w:val="00570210"/>
    <w:rsid w:val="00570658"/>
    <w:rsid w:val="00570950"/>
    <w:rsid w:val="00570DE6"/>
    <w:rsid w:val="00570E5B"/>
    <w:rsid w:val="00571065"/>
    <w:rsid w:val="005716D5"/>
    <w:rsid w:val="00571728"/>
    <w:rsid w:val="00571A86"/>
    <w:rsid w:val="00572071"/>
    <w:rsid w:val="005724B5"/>
    <w:rsid w:val="00572AC9"/>
    <w:rsid w:val="00573008"/>
    <w:rsid w:val="0057307B"/>
    <w:rsid w:val="005732F4"/>
    <w:rsid w:val="0057375F"/>
    <w:rsid w:val="0057376F"/>
    <w:rsid w:val="00573B92"/>
    <w:rsid w:val="005742FD"/>
    <w:rsid w:val="00574A72"/>
    <w:rsid w:val="00574C0D"/>
    <w:rsid w:val="005753F1"/>
    <w:rsid w:val="00575528"/>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6A1"/>
    <w:rsid w:val="00590786"/>
    <w:rsid w:val="00590B30"/>
    <w:rsid w:val="0059194A"/>
    <w:rsid w:val="00591B80"/>
    <w:rsid w:val="00591DBB"/>
    <w:rsid w:val="00592601"/>
    <w:rsid w:val="0059316B"/>
    <w:rsid w:val="005934C0"/>
    <w:rsid w:val="005935F3"/>
    <w:rsid w:val="00593925"/>
    <w:rsid w:val="00593F75"/>
    <w:rsid w:val="00593FD4"/>
    <w:rsid w:val="00594419"/>
    <w:rsid w:val="005946D6"/>
    <w:rsid w:val="0059494A"/>
    <w:rsid w:val="00594C63"/>
    <w:rsid w:val="0059522D"/>
    <w:rsid w:val="005961F9"/>
    <w:rsid w:val="0059662C"/>
    <w:rsid w:val="00596672"/>
    <w:rsid w:val="005967C6"/>
    <w:rsid w:val="00596C18"/>
    <w:rsid w:val="00597685"/>
    <w:rsid w:val="005A0903"/>
    <w:rsid w:val="005A0FBA"/>
    <w:rsid w:val="005A1095"/>
    <w:rsid w:val="005A1172"/>
    <w:rsid w:val="005A1186"/>
    <w:rsid w:val="005A1227"/>
    <w:rsid w:val="005A1402"/>
    <w:rsid w:val="005A1D62"/>
    <w:rsid w:val="005A1FA7"/>
    <w:rsid w:val="005A23A6"/>
    <w:rsid w:val="005A2434"/>
    <w:rsid w:val="005A2B24"/>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4055"/>
    <w:rsid w:val="005B4626"/>
    <w:rsid w:val="005B469A"/>
    <w:rsid w:val="005B4A8E"/>
    <w:rsid w:val="005B4F4F"/>
    <w:rsid w:val="005B5026"/>
    <w:rsid w:val="005B50F4"/>
    <w:rsid w:val="005B54E6"/>
    <w:rsid w:val="005B5DD3"/>
    <w:rsid w:val="005B5FE9"/>
    <w:rsid w:val="005B6279"/>
    <w:rsid w:val="005B68DB"/>
    <w:rsid w:val="005B6908"/>
    <w:rsid w:val="005B6D71"/>
    <w:rsid w:val="005B715C"/>
    <w:rsid w:val="005B71F4"/>
    <w:rsid w:val="005B7D8A"/>
    <w:rsid w:val="005B7E7C"/>
    <w:rsid w:val="005C0334"/>
    <w:rsid w:val="005C0788"/>
    <w:rsid w:val="005C08C5"/>
    <w:rsid w:val="005C0ADA"/>
    <w:rsid w:val="005C1240"/>
    <w:rsid w:val="005C1708"/>
    <w:rsid w:val="005C1789"/>
    <w:rsid w:val="005C1896"/>
    <w:rsid w:val="005C18B6"/>
    <w:rsid w:val="005C1D40"/>
    <w:rsid w:val="005C2ACD"/>
    <w:rsid w:val="005C3765"/>
    <w:rsid w:val="005C37C7"/>
    <w:rsid w:val="005C38FD"/>
    <w:rsid w:val="005C3917"/>
    <w:rsid w:val="005C3A88"/>
    <w:rsid w:val="005C40B2"/>
    <w:rsid w:val="005C415A"/>
    <w:rsid w:val="005C45AD"/>
    <w:rsid w:val="005C540E"/>
    <w:rsid w:val="005C551C"/>
    <w:rsid w:val="005C5A33"/>
    <w:rsid w:val="005C5F61"/>
    <w:rsid w:val="005C646A"/>
    <w:rsid w:val="005C67D2"/>
    <w:rsid w:val="005C6DED"/>
    <w:rsid w:val="005C7009"/>
    <w:rsid w:val="005C72CA"/>
    <w:rsid w:val="005C7478"/>
    <w:rsid w:val="005C7619"/>
    <w:rsid w:val="005C76EC"/>
    <w:rsid w:val="005C78DB"/>
    <w:rsid w:val="005C7B90"/>
    <w:rsid w:val="005C7CB6"/>
    <w:rsid w:val="005D0639"/>
    <w:rsid w:val="005D071D"/>
    <w:rsid w:val="005D08A1"/>
    <w:rsid w:val="005D0B56"/>
    <w:rsid w:val="005D0C55"/>
    <w:rsid w:val="005D0C6A"/>
    <w:rsid w:val="005D0E5A"/>
    <w:rsid w:val="005D0E72"/>
    <w:rsid w:val="005D0ED5"/>
    <w:rsid w:val="005D1085"/>
    <w:rsid w:val="005D18A7"/>
    <w:rsid w:val="005D19D2"/>
    <w:rsid w:val="005D2050"/>
    <w:rsid w:val="005D2477"/>
    <w:rsid w:val="005D2513"/>
    <w:rsid w:val="005D2533"/>
    <w:rsid w:val="005D27C2"/>
    <w:rsid w:val="005D27E0"/>
    <w:rsid w:val="005D2C3E"/>
    <w:rsid w:val="005D2E8D"/>
    <w:rsid w:val="005D3065"/>
    <w:rsid w:val="005D30B5"/>
    <w:rsid w:val="005D3EB1"/>
    <w:rsid w:val="005D4B8C"/>
    <w:rsid w:val="005D4E21"/>
    <w:rsid w:val="005D4EEF"/>
    <w:rsid w:val="005D50C5"/>
    <w:rsid w:val="005D567F"/>
    <w:rsid w:val="005D5DB4"/>
    <w:rsid w:val="005D636D"/>
    <w:rsid w:val="005D65D4"/>
    <w:rsid w:val="005D66A6"/>
    <w:rsid w:val="005D75BB"/>
    <w:rsid w:val="005D7719"/>
    <w:rsid w:val="005D7C0F"/>
    <w:rsid w:val="005D7D2D"/>
    <w:rsid w:val="005D7D78"/>
    <w:rsid w:val="005E048D"/>
    <w:rsid w:val="005E0527"/>
    <w:rsid w:val="005E0724"/>
    <w:rsid w:val="005E1117"/>
    <w:rsid w:val="005E1403"/>
    <w:rsid w:val="005E17DF"/>
    <w:rsid w:val="005E1CBA"/>
    <w:rsid w:val="005E1E71"/>
    <w:rsid w:val="005E21B8"/>
    <w:rsid w:val="005E2377"/>
    <w:rsid w:val="005E28C2"/>
    <w:rsid w:val="005E2ABF"/>
    <w:rsid w:val="005E2DEB"/>
    <w:rsid w:val="005E2E53"/>
    <w:rsid w:val="005E308E"/>
    <w:rsid w:val="005E35E4"/>
    <w:rsid w:val="005E3759"/>
    <w:rsid w:val="005E3963"/>
    <w:rsid w:val="005E420A"/>
    <w:rsid w:val="005E4379"/>
    <w:rsid w:val="005E4BAD"/>
    <w:rsid w:val="005E508B"/>
    <w:rsid w:val="005E5602"/>
    <w:rsid w:val="005E5938"/>
    <w:rsid w:val="005E6305"/>
    <w:rsid w:val="005E635C"/>
    <w:rsid w:val="005E649D"/>
    <w:rsid w:val="005E6703"/>
    <w:rsid w:val="005E68C5"/>
    <w:rsid w:val="005E69DE"/>
    <w:rsid w:val="005E7200"/>
    <w:rsid w:val="005E752D"/>
    <w:rsid w:val="005E7B3D"/>
    <w:rsid w:val="005E7B59"/>
    <w:rsid w:val="005F0152"/>
    <w:rsid w:val="005F03D0"/>
    <w:rsid w:val="005F068C"/>
    <w:rsid w:val="005F13A2"/>
    <w:rsid w:val="005F170B"/>
    <w:rsid w:val="005F1872"/>
    <w:rsid w:val="005F257E"/>
    <w:rsid w:val="005F2706"/>
    <w:rsid w:val="005F280F"/>
    <w:rsid w:val="005F2DDC"/>
    <w:rsid w:val="005F2F0D"/>
    <w:rsid w:val="005F34A6"/>
    <w:rsid w:val="005F3785"/>
    <w:rsid w:val="005F3979"/>
    <w:rsid w:val="005F39E6"/>
    <w:rsid w:val="005F3E0B"/>
    <w:rsid w:val="005F41C3"/>
    <w:rsid w:val="005F4692"/>
    <w:rsid w:val="005F49B8"/>
    <w:rsid w:val="005F66C0"/>
    <w:rsid w:val="005F6738"/>
    <w:rsid w:val="005F6A9A"/>
    <w:rsid w:val="005F6D6D"/>
    <w:rsid w:val="005F7E68"/>
    <w:rsid w:val="0060030B"/>
    <w:rsid w:val="00600425"/>
    <w:rsid w:val="00600898"/>
    <w:rsid w:val="00600BBB"/>
    <w:rsid w:val="00600C87"/>
    <w:rsid w:val="00601512"/>
    <w:rsid w:val="00601D35"/>
    <w:rsid w:val="00601E4C"/>
    <w:rsid w:val="00602027"/>
    <w:rsid w:val="00602167"/>
    <w:rsid w:val="006021FF"/>
    <w:rsid w:val="006022B9"/>
    <w:rsid w:val="0060242E"/>
    <w:rsid w:val="006028F6"/>
    <w:rsid w:val="0060325F"/>
    <w:rsid w:val="0060357B"/>
    <w:rsid w:val="006036B2"/>
    <w:rsid w:val="006041DE"/>
    <w:rsid w:val="006052A6"/>
    <w:rsid w:val="00605370"/>
    <w:rsid w:val="00605597"/>
    <w:rsid w:val="006057FC"/>
    <w:rsid w:val="006063C4"/>
    <w:rsid w:val="006064A3"/>
    <w:rsid w:val="00606AE6"/>
    <w:rsid w:val="00606BF6"/>
    <w:rsid w:val="00606FAF"/>
    <w:rsid w:val="00607379"/>
    <w:rsid w:val="0060759F"/>
    <w:rsid w:val="00607BE9"/>
    <w:rsid w:val="00607D18"/>
    <w:rsid w:val="0061097B"/>
    <w:rsid w:val="00610989"/>
    <w:rsid w:val="00610AF8"/>
    <w:rsid w:val="00611171"/>
    <w:rsid w:val="00611738"/>
    <w:rsid w:val="006117AF"/>
    <w:rsid w:val="0061243B"/>
    <w:rsid w:val="006125BA"/>
    <w:rsid w:val="00612AB3"/>
    <w:rsid w:val="00613137"/>
    <w:rsid w:val="0061358A"/>
    <w:rsid w:val="00614060"/>
    <w:rsid w:val="00614138"/>
    <w:rsid w:val="00614332"/>
    <w:rsid w:val="0061459B"/>
    <w:rsid w:val="006147CA"/>
    <w:rsid w:val="00614CD1"/>
    <w:rsid w:val="00614D60"/>
    <w:rsid w:val="006157BB"/>
    <w:rsid w:val="006162BA"/>
    <w:rsid w:val="00616BF2"/>
    <w:rsid w:val="00617035"/>
    <w:rsid w:val="00617363"/>
    <w:rsid w:val="00617A4F"/>
    <w:rsid w:val="00617D48"/>
    <w:rsid w:val="00617EBD"/>
    <w:rsid w:val="00617F08"/>
    <w:rsid w:val="006205C3"/>
    <w:rsid w:val="00620AE0"/>
    <w:rsid w:val="0062153B"/>
    <w:rsid w:val="00621559"/>
    <w:rsid w:val="00623799"/>
    <w:rsid w:val="00624601"/>
    <w:rsid w:val="006247B0"/>
    <w:rsid w:val="00624804"/>
    <w:rsid w:val="0062481B"/>
    <w:rsid w:val="00625061"/>
    <w:rsid w:val="00625A44"/>
    <w:rsid w:val="00625C89"/>
    <w:rsid w:val="00625CDC"/>
    <w:rsid w:val="00626012"/>
    <w:rsid w:val="0062601B"/>
    <w:rsid w:val="0062648B"/>
    <w:rsid w:val="006267FB"/>
    <w:rsid w:val="00626DDE"/>
    <w:rsid w:val="00626ED6"/>
    <w:rsid w:val="00626F82"/>
    <w:rsid w:val="0062707B"/>
    <w:rsid w:val="00627808"/>
    <w:rsid w:val="0062797E"/>
    <w:rsid w:val="006303F7"/>
    <w:rsid w:val="00630951"/>
    <w:rsid w:val="00631113"/>
    <w:rsid w:val="006319E1"/>
    <w:rsid w:val="00631E4A"/>
    <w:rsid w:val="00631FC9"/>
    <w:rsid w:val="00632819"/>
    <w:rsid w:val="00632F7C"/>
    <w:rsid w:val="0063320B"/>
    <w:rsid w:val="006332A5"/>
    <w:rsid w:val="00633352"/>
    <w:rsid w:val="00633520"/>
    <w:rsid w:val="006339B1"/>
    <w:rsid w:val="00633D62"/>
    <w:rsid w:val="00634393"/>
    <w:rsid w:val="006347A1"/>
    <w:rsid w:val="00634871"/>
    <w:rsid w:val="00634A68"/>
    <w:rsid w:val="00634C13"/>
    <w:rsid w:val="00635519"/>
    <w:rsid w:val="006358C2"/>
    <w:rsid w:val="006358F8"/>
    <w:rsid w:val="00635980"/>
    <w:rsid w:val="00635A21"/>
    <w:rsid w:val="00635A88"/>
    <w:rsid w:val="00635ABF"/>
    <w:rsid w:val="00635E20"/>
    <w:rsid w:val="00635FBB"/>
    <w:rsid w:val="006360D7"/>
    <w:rsid w:val="0063629B"/>
    <w:rsid w:val="00636371"/>
    <w:rsid w:val="0063659D"/>
    <w:rsid w:val="006366C7"/>
    <w:rsid w:val="00636A70"/>
    <w:rsid w:val="006377D4"/>
    <w:rsid w:val="00637883"/>
    <w:rsid w:val="0063789C"/>
    <w:rsid w:val="006378D8"/>
    <w:rsid w:val="006379C7"/>
    <w:rsid w:val="00637A91"/>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D75"/>
    <w:rsid w:val="00645317"/>
    <w:rsid w:val="0064578E"/>
    <w:rsid w:val="00645BBC"/>
    <w:rsid w:val="00645E2B"/>
    <w:rsid w:val="00646013"/>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2559"/>
    <w:rsid w:val="00653110"/>
    <w:rsid w:val="0065315D"/>
    <w:rsid w:val="006532E5"/>
    <w:rsid w:val="006535BD"/>
    <w:rsid w:val="006538AE"/>
    <w:rsid w:val="00653FE3"/>
    <w:rsid w:val="006540AE"/>
    <w:rsid w:val="006548AE"/>
    <w:rsid w:val="00654A2A"/>
    <w:rsid w:val="00654A92"/>
    <w:rsid w:val="00654D79"/>
    <w:rsid w:val="00654E85"/>
    <w:rsid w:val="006551DA"/>
    <w:rsid w:val="00655535"/>
    <w:rsid w:val="0065561E"/>
    <w:rsid w:val="006558B3"/>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B89"/>
    <w:rsid w:val="00661C9B"/>
    <w:rsid w:val="006623B7"/>
    <w:rsid w:val="00662590"/>
    <w:rsid w:val="0066285A"/>
    <w:rsid w:val="00662A10"/>
    <w:rsid w:val="006631CC"/>
    <w:rsid w:val="006636BF"/>
    <w:rsid w:val="00663968"/>
    <w:rsid w:val="006639BE"/>
    <w:rsid w:val="006640F6"/>
    <w:rsid w:val="00664215"/>
    <w:rsid w:val="0066438E"/>
    <w:rsid w:val="00664D93"/>
    <w:rsid w:val="0066533A"/>
    <w:rsid w:val="006653B0"/>
    <w:rsid w:val="0066546A"/>
    <w:rsid w:val="0066582D"/>
    <w:rsid w:val="0066592C"/>
    <w:rsid w:val="006659D3"/>
    <w:rsid w:val="00665E67"/>
    <w:rsid w:val="00666109"/>
    <w:rsid w:val="00666896"/>
    <w:rsid w:val="00666AA8"/>
    <w:rsid w:val="00666EA2"/>
    <w:rsid w:val="00666FDC"/>
    <w:rsid w:val="006677AB"/>
    <w:rsid w:val="00670315"/>
    <w:rsid w:val="0067055E"/>
    <w:rsid w:val="00670CBE"/>
    <w:rsid w:val="006713F9"/>
    <w:rsid w:val="0067145D"/>
    <w:rsid w:val="006715FC"/>
    <w:rsid w:val="00671987"/>
    <w:rsid w:val="0067228F"/>
    <w:rsid w:val="006727B1"/>
    <w:rsid w:val="00672811"/>
    <w:rsid w:val="00672DE2"/>
    <w:rsid w:val="00672DF9"/>
    <w:rsid w:val="00672EB8"/>
    <w:rsid w:val="006741C6"/>
    <w:rsid w:val="006745E4"/>
    <w:rsid w:val="0067466F"/>
    <w:rsid w:val="00675CF1"/>
    <w:rsid w:val="006763E2"/>
    <w:rsid w:val="006764C6"/>
    <w:rsid w:val="00676852"/>
    <w:rsid w:val="00676E46"/>
    <w:rsid w:val="00676E9A"/>
    <w:rsid w:val="00677C96"/>
    <w:rsid w:val="00680EF6"/>
    <w:rsid w:val="0068124F"/>
    <w:rsid w:val="006813FB"/>
    <w:rsid w:val="0068157F"/>
    <w:rsid w:val="00681CAA"/>
    <w:rsid w:val="00681DC7"/>
    <w:rsid w:val="00681F7C"/>
    <w:rsid w:val="00683EC1"/>
    <w:rsid w:val="006846AB"/>
    <w:rsid w:val="00684D60"/>
    <w:rsid w:val="006854C1"/>
    <w:rsid w:val="00685B5F"/>
    <w:rsid w:val="006862DE"/>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205B"/>
    <w:rsid w:val="006921B5"/>
    <w:rsid w:val="006922C5"/>
    <w:rsid w:val="0069291A"/>
    <w:rsid w:val="00692CDD"/>
    <w:rsid w:val="006930B5"/>
    <w:rsid w:val="006935E6"/>
    <w:rsid w:val="006939F8"/>
    <w:rsid w:val="00693B9E"/>
    <w:rsid w:val="00693B9F"/>
    <w:rsid w:val="00694338"/>
    <w:rsid w:val="00695D12"/>
    <w:rsid w:val="00695EBC"/>
    <w:rsid w:val="00696171"/>
    <w:rsid w:val="006961F7"/>
    <w:rsid w:val="00696589"/>
    <w:rsid w:val="006967C1"/>
    <w:rsid w:val="00696AE9"/>
    <w:rsid w:val="00696BBB"/>
    <w:rsid w:val="00696D1D"/>
    <w:rsid w:val="00696D98"/>
    <w:rsid w:val="00696EF4"/>
    <w:rsid w:val="00697588"/>
    <w:rsid w:val="00697DE0"/>
    <w:rsid w:val="00697F98"/>
    <w:rsid w:val="006A0475"/>
    <w:rsid w:val="006A115F"/>
    <w:rsid w:val="006A1A76"/>
    <w:rsid w:val="006A264F"/>
    <w:rsid w:val="006A2687"/>
    <w:rsid w:val="006A26B1"/>
    <w:rsid w:val="006A27C0"/>
    <w:rsid w:val="006A2C9F"/>
    <w:rsid w:val="006A2E89"/>
    <w:rsid w:val="006A2F6C"/>
    <w:rsid w:val="006A33F4"/>
    <w:rsid w:val="006A344D"/>
    <w:rsid w:val="006A3A80"/>
    <w:rsid w:val="006A3AD2"/>
    <w:rsid w:val="006A3C65"/>
    <w:rsid w:val="006A3EE3"/>
    <w:rsid w:val="006A43FE"/>
    <w:rsid w:val="006A46C2"/>
    <w:rsid w:val="006A48A0"/>
    <w:rsid w:val="006A4903"/>
    <w:rsid w:val="006A4D98"/>
    <w:rsid w:val="006A565E"/>
    <w:rsid w:val="006A5942"/>
    <w:rsid w:val="006A5972"/>
    <w:rsid w:val="006A6001"/>
    <w:rsid w:val="006A601A"/>
    <w:rsid w:val="006A601B"/>
    <w:rsid w:val="006A6024"/>
    <w:rsid w:val="006A6760"/>
    <w:rsid w:val="006A6AF1"/>
    <w:rsid w:val="006A6D66"/>
    <w:rsid w:val="006A6F6A"/>
    <w:rsid w:val="006A6FEC"/>
    <w:rsid w:val="006A71A9"/>
    <w:rsid w:val="006A7BA1"/>
    <w:rsid w:val="006A7F47"/>
    <w:rsid w:val="006B048C"/>
    <w:rsid w:val="006B094C"/>
    <w:rsid w:val="006B099B"/>
    <w:rsid w:val="006B0CF0"/>
    <w:rsid w:val="006B10A6"/>
    <w:rsid w:val="006B10CB"/>
    <w:rsid w:val="006B121C"/>
    <w:rsid w:val="006B19DF"/>
    <w:rsid w:val="006B217B"/>
    <w:rsid w:val="006B2309"/>
    <w:rsid w:val="006B2998"/>
    <w:rsid w:val="006B31AE"/>
    <w:rsid w:val="006B4349"/>
    <w:rsid w:val="006B4662"/>
    <w:rsid w:val="006B4E58"/>
    <w:rsid w:val="006B4ED6"/>
    <w:rsid w:val="006B5346"/>
    <w:rsid w:val="006B59EC"/>
    <w:rsid w:val="006B5B2C"/>
    <w:rsid w:val="006B6199"/>
    <w:rsid w:val="006B6797"/>
    <w:rsid w:val="006B68D8"/>
    <w:rsid w:val="006B6B8A"/>
    <w:rsid w:val="006B72F7"/>
    <w:rsid w:val="006B7357"/>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A0B"/>
    <w:rsid w:val="006C3EAA"/>
    <w:rsid w:val="006C3F24"/>
    <w:rsid w:val="006C42FB"/>
    <w:rsid w:val="006C45CF"/>
    <w:rsid w:val="006C4F4C"/>
    <w:rsid w:val="006C5233"/>
    <w:rsid w:val="006C53F8"/>
    <w:rsid w:val="006C54AB"/>
    <w:rsid w:val="006C5A5A"/>
    <w:rsid w:val="006C5DA2"/>
    <w:rsid w:val="006C5EA0"/>
    <w:rsid w:val="006C5F55"/>
    <w:rsid w:val="006C6925"/>
    <w:rsid w:val="006C74DE"/>
    <w:rsid w:val="006C756D"/>
    <w:rsid w:val="006C78FA"/>
    <w:rsid w:val="006C794C"/>
    <w:rsid w:val="006C7B09"/>
    <w:rsid w:val="006C7B3D"/>
    <w:rsid w:val="006C7B59"/>
    <w:rsid w:val="006C7F2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C68"/>
    <w:rsid w:val="006E0016"/>
    <w:rsid w:val="006E0BD5"/>
    <w:rsid w:val="006E1321"/>
    <w:rsid w:val="006E151F"/>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DA9"/>
    <w:rsid w:val="006E5ABD"/>
    <w:rsid w:val="006E5E8C"/>
    <w:rsid w:val="006E5F55"/>
    <w:rsid w:val="006E6ADB"/>
    <w:rsid w:val="006E6EA4"/>
    <w:rsid w:val="006E71EE"/>
    <w:rsid w:val="006E7220"/>
    <w:rsid w:val="006E745D"/>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DFA"/>
    <w:rsid w:val="006F2F5A"/>
    <w:rsid w:val="006F3535"/>
    <w:rsid w:val="006F3555"/>
    <w:rsid w:val="006F356B"/>
    <w:rsid w:val="006F3703"/>
    <w:rsid w:val="006F3BE8"/>
    <w:rsid w:val="006F45FC"/>
    <w:rsid w:val="006F491A"/>
    <w:rsid w:val="006F4ACE"/>
    <w:rsid w:val="006F54D3"/>
    <w:rsid w:val="006F55F2"/>
    <w:rsid w:val="006F5964"/>
    <w:rsid w:val="006F5A4B"/>
    <w:rsid w:val="006F5C36"/>
    <w:rsid w:val="006F6B00"/>
    <w:rsid w:val="006F703C"/>
    <w:rsid w:val="006F70B7"/>
    <w:rsid w:val="006F78ED"/>
    <w:rsid w:val="006F7CB1"/>
    <w:rsid w:val="006F7D16"/>
    <w:rsid w:val="006F7F84"/>
    <w:rsid w:val="0070029C"/>
    <w:rsid w:val="00700592"/>
    <w:rsid w:val="007007E6"/>
    <w:rsid w:val="0070105B"/>
    <w:rsid w:val="0070112C"/>
    <w:rsid w:val="00701F23"/>
    <w:rsid w:val="007020BA"/>
    <w:rsid w:val="0070258F"/>
    <w:rsid w:val="0070301A"/>
    <w:rsid w:val="00703267"/>
    <w:rsid w:val="007036DB"/>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F1C"/>
    <w:rsid w:val="00707F66"/>
    <w:rsid w:val="0071026B"/>
    <w:rsid w:val="00710369"/>
    <w:rsid w:val="00710460"/>
    <w:rsid w:val="007104DA"/>
    <w:rsid w:val="00710CB9"/>
    <w:rsid w:val="00710F0E"/>
    <w:rsid w:val="00710FAC"/>
    <w:rsid w:val="00712271"/>
    <w:rsid w:val="007122F0"/>
    <w:rsid w:val="00712F61"/>
    <w:rsid w:val="00713B18"/>
    <w:rsid w:val="00713C24"/>
    <w:rsid w:val="00713D6A"/>
    <w:rsid w:val="0071482B"/>
    <w:rsid w:val="007148F8"/>
    <w:rsid w:val="00714C50"/>
    <w:rsid w:val="00714F2B"/>
    <w:rsid w:val="00715396"/>
    <w:rsid w:val="0071582A"/>
    <w:rsid w:val="00715EA4"/>
    <w:rsid w:val="007168E7"/>
    <w:rsid w:val="00716AD3"/>
    <w:rsid w:val="00716BA2"/>
    <w:rsid w:val="00716BF7"/>
    <w:rsid w:val="00716C95"/>
    <w:rsid w:val="00716D24"/>
    <w:rsid w:val="00716DC0"/>
    <w:rsid w:val="00716E7D"/>
    <w:rsid w:val="007172EC"/>
    <w:rsid w:val="00717333"/>
    <w:rsid w:val="007179FC"/>
    <w:rsid w:val="00717E42"/>
    <w:rsid w:val="00717FA1"/>
    <w:rsid w:val="00717FA5"/>
    <w:rsid w:val="007201E5"/>
    <w:rsid w:val="00720A8F"/>
    <w:rsid w:val="00720DFF"/>
    <w:rsid w:val="007212DE"/>
    <w:rsid w:val="00721700"/>
    <w:rsid w:val="00722182"/>
    <w:rsid w:val="00722597"/>
    <w:rsid w:val="00722C8D"/>
    <w:rsid w:val="00722FBD"/>
    <w:rsid w:val="007231B5"/>
    <w:rsid w:val="00723619"/>
    <w:rsid w:val="00723630"/>
    <w:rsid w:val="0072374A"/>
    <w:rsid w:val="00723AFB"/>
    <w:rsid w:val="00723EC1"/>
    <w:rsid w:val="00724065"/>
    <w:rsid w:val="0072472C"/>
    <w:rsid w:val="007247C6"/>
    <w:rsid w:val="00724C08"/>
    <w:rsid w:val="0072542C"/>
    <w:rsid w:val="0072554C"/>
    <w:rsid w:val="007257DC"/>
    <w:rsid w:val="00726334"/>
    <w:rsid w:val="007270C6"/>
    <w:rsid w:val="007272D7"/>
    <w:rsid w:val="007273FF"/>
    <w:rsid w:val="00727D63"/>
    <w:rsid w:val="007301EF"/>
    <w:rsid w:val="007307A5"/>
    <w:rsid w:val="00730C2D"/>
    <w:rsid w:val="00730C4D"/>
    <w:rsid w:val="00731073"/>
    <w:rsid w:val="007313B0"/>
    <w:rsid w:val="00731552"/>
    <w:rsid w:val="007317A9"/>
    <w:rsid w:val="00731F69"/>
    <w:rsid w:val="00732128"/>
    <w:rsid w:val="0073240B"/>
    <w:rsid w:val="00732606"/>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402BF"/>
    <w:rsid w:val="00740A7D"/>
    <w:rsid w:val="00741146"/>
    <w:rsid w:val="007415CB"/>
    <w:rsid w:val="00741E6F"/>
    <w:rsid w:val="0074274B"/>
    <w:rsid w:val="00742850"/>
    <w:rsid w:val="00742DF0"/>
    <w:rsid w:val="00742F0C"/>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0C7C"/>
    <w:rsid w:val="007513EE"/>
    <w:rsid w:val="00751449"/>
    <w:rsid w:val="0075173F"/>
    <w:rsid w:val="00751A9F"/>
    <w:rsid w:val="00751AFD"/>
    <w:rsid w:val="00751C26"/>
    <w:rsid w:val="00751C46"/>
    <w:rsid w:val="00752A09"/>
    <w:rsid w:val="00752C34"/>
    <w:rsid w:val="00752D52"/>
    <w:rsid w:val="00752EFA"/>
    <w:rsid w:val="007533A8"/>
    <w:rsid w:val="00753862"/>
    <w:rsid w:val="00753BBA"/>
    <w:rsid w:val="00753DDF"/>
    <w:rsid w:val="00753F02"/>
    <w:rsid w:val="007546E8"/>
    <w:rsid w:val="00754706"/>
    <w:rsid w:val="007549A1"/>
    <w:rsid w:val="00754EE7"/>
    <w:rsid w:val="0075558D"/>
    <w:rsid w:val="0075582D"/>
    <w:rsid w:val="007559DA"/>
    <w:rsid w:val="00755D57"/>
    <w:rsid w:val="00756164"/>
    <w:rsid w:val="007563DD"/>
    <w:rsid w:val="00756852"/>
    <w:rsid w:val="007605DD"/>
    <w:rsid w:val="007606FB"/>
    <w:rsid w:val="007608F4"/>
    <w:rsid w:val="00760D34"/>
    <w:rsid w:val="0076102D"/>
    <w:rsid w:val="007615B5"/>
    <w:rsid w:val="0076166B"/>
    <w:rsid w:val="007616BA"/>
    <w:rsid w:val="00761921"/>
    <w:rsid w:val="00761D3B"/>
    <w:rsid w:val="00761E13"/>
    <w:rsid w:val="00761E9C"/>
    <w:rsid w:val="007623FA"/>
    <w:rsid w:val="00762989"/>
    <w:rsid w:val="00762DC1"/>
    <w:rsid w:val="00762DF3"/>
    <w:rsid w:val="007633ED"/>
    <w:rsid w:val="00763658"/>
    <w:rsid w:val="0076456A"/>
    <w:rsid w:val="0076472C"/>
    <w:rsid w:val="00764A57"/>
    <w:rsid w:val="00764F25"/>
    <w:rsid w:val="007659CE"/>
    <w:rsid w:val="00765CE6"/>
    <w:rsid w:val="00766A42"/>
    <w:rsid w:val="00766F1C"/>
    <w:rsid w:val="007671B3"/>
    <w:rsid w:val="007671EF"/>
    <w:rsid w:val="0076758D"/>
    <w:rsid w:val="007701E5"/>
    <w:rsid w:val="0077041C"/>
    <w:rsid w:val="0077073A"/>
    <w:rsid w:val="00770A13"/>
    <w:rsid w:val="00770A69"/>
    <w:rsid w:val="00770B87"/>
    <w:rsid w:val="00770D22"/>
    <w:rsid w:val="00771CBC"/>
    <w:rsid w:val="0077210C"/>
    <w:rsid w:val="00772118"/>
    <w:rsid w:val="00772466"/>
    <w:rsid w:val="00772920"/>
    <w:rsid w:val="00772D37"/>
    <w:rsid w:val="00773047"/>
    <w:rsid w:val="00773222"/>
    <w:rsid w:val="007735CF"/>
    <w:rsid w:val="00773A50"/>
    <w:rsid w:val="00773E2F"/>
    <w:rsid w:val="0077451A"/>
    <w:rsid w:val="00774A70"/>
    <w:rsid w:val="00774C36"/>
    <w:rsid w:val="007750B3"/>
    <w:rsid w:val="00775828"/>
    <w:rsid w:val="00775B93"/>
    <w:rsid w:val="00775C78"/>
    <w:rsid w:val="007760F9"/>
    <w:rsid w:val="00776523"/>
    <w:rsid w:val="007766EC"/>
    <w:rsid w:val="00776B4F"/>
    <w:rsid w:val="00776BA3"/>
    <w:rsid w:val="00776CBA"/>
    <w:rsid w:val="007777C0"/>
    <w:rsid w:val="00777F66"/>
    <w:rsid w:val="00780162"/>
    <w:rsid w:val="00781140"/>
    <w:rsid w:val="0078169C"/>
    <w:rsid w:val="00781793"/>
    <w:rsid w:val="00781EF6"/>
    <w:rsid w:val="007824BF"/>
    <w:rsid w:val="00782AD1"/>
    <w:rsid w:val="0078318A"/>
    <w:rsid w:val="00783335"/>
    <w:rsid w:val="007834D7"/>
    <w:rsid w:val="007834E8"/>
    <w:rsid w:val="0078373F"/>
    <w:rsid w:val="00783A50"/>
    <w:rsid w:val="00783C94"/>
    <w:rsid w:val="007840F4"/>
    <w:rsid w:val="007843CA"/>
    <w:rsid w:val="007847A5"/>
    <w:rsid w:val="007847D7"/>
    <w:rsid w:val="00784912"/>
    <w:rsid w:val="00784D1D"/>
    <w:rsid w:val="00784E9A"/>
    <w:rsid w:val="00784FA9"/>
    <w:rsid w:val="0078543B"/>
    <w:rsid w:val="007858E2"/>
    <w:rsid w:val="00785CA5"/>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20FA"/>
    <w:rsid w:val="007927CB"/>
    <w:rsid w:val="00792940"/>
    <w:rsid w:val="00792BF6"/>
    <w:rsid w:val="007935A2"/>
    <w:rsid w:val="007936E8"/>
    <w:rsid w:val="0079383D"/>
    <w:rsid w:val="00793F15"/>
    <w:rsid w:val="007940B0"/>
    <w:rsid w:val="0079452B"/>
    <w:rsid w:val="00794E9E"/>
    <w:rsid w:val="00795B9D"/>
    <w:rsid w:val="00795D69"/>
    <w:rsid w:val="00796082"/>
    <w:rsid w:val="0079626A"/>
    <w:rsid w:val="0079626B"/>
    <w:rsid w:val="00796A32"/>
    <w:rsid w:val="00796A33"/>
    <w:rsid w:val="00796BC6"/>
    <w:rsid w:val="00796CA1"/>
    <w:rsid w:val="00796EBD"/>
    <w:rsid w:val="00797115"/>
    <w:rsid w:val="0079794C"/>
    <w:rsid w:val="00797ABB"/>
    <w:rsid w:val="007A01F1"/>
    <w:rsid w:val="007A0CBA"/>
    <w:rsid w:val="007A0E8F"/>
    <w:rsid w:val="007A0F54"/>
    <w:rsid w:val="007A1AD3"/>
    <w:rsid w:val="007A1F44"/>
    <w:rsid w:val="007A337C"/>
    <w:rsid w:val="007A341F"/>
    <w:rsid w:val="007A34A0"/>
    <w:rsid w:val="007A356F"/>
    <w:rsid w:val="007A37B4"/>
    <w:rsid w:val="007A39A9"/>
    <w:rsid w:val="007A3CE5"/>
    <w:rsid w:val="007A3F57"/>
    <w:rsid w:val="007A4261"/>
    <w:rsid w:val="007A427B"/>
    <w:rsid w:val="007A43FD"/>
    <w:rsid w:val="007A48B8"/>
    <w:rsid w:val="007A4E90"/>
    <w:rsid w:val="007A5F13"/>
    <w:rsid w:val="007A626D"/>
    <w:rsid w:val="007A633D"/>
    <w:rsid w:val="007A6D02"/>
    <w:rsid w:val="007A711D"/>
    <w:rsid w:val="007A73C1"/>
    <w:rsid w:val="007A7904"/>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654"/>
    <w:rsid w:val="007B2CEB"/>
    <w:rsid w:val="007B2FFC"/>
    <w:rsid w:val="007B3743"/>
    <w:rsid w:val="007B386F"/>
    <w:rsid w:val="007B4437"/>
    <w:rsid w:val="007B4808"/>
    <w:rsid w:val="007B490A"/>
    <w:rsid w:val="007B4BB2"/>
    <w:rsid w:val="007B4DBE"/>
    <w:rsid w:val="007B511B"/>
    <w:rsid w:val="007B51A4"/>
    <w:rsid w:val="007B540C"/>
    <w:rsid w:val="007B55F2"/>
    <w:rsid w:val="007B56C5"/>
    <w:rsid w:val="007B5E48"/>
    <w:rsid w:val="007B6272"/>
    <w:rsid w:val="007B7C4F"/>
    <w:rsid w:val="007B7E1B"/>
    <w:rsid w:val="007B7EF1"/>
    <w:rsid w:val="007B7FC9"/>
    <w:rsid w:val="007C0A55"/>
    <w:rsid w:val="007C0D65"/>
    <w:rsid w:val="007C1041"/>
    <w:rsid w:val="007C137B"/>
    <w:rsid w:val="007C19D2"/>
    <w:rsid w:val="007C2167"/>
    <w:rsid w:val="007C22EB"/>
    <w:rsid w:val="007C2406"/>
    <w:rsid w:val="007C29AF"/>
    <w:rsid w:val="007C3473"/>
    <w:rsid w:val="007C347B"/>
    <w:rsid w:val="007C3725"/>
    <w:rsid w:val="007C42EA"/>
    <w:rsid w:val="007C48D2"/>
    <w:rsid w:val="007C49B8"/>
    <w:rsid w:val="007C4C51"/>
    <w:rsid w:val="007C4D24"/>
    <w:rsid w:val="007C56EC"/>
    <w:rsid w:val="007C5B5B"/>
    <w:rsid w:val="007C5F0D"/>
    <w:rsid w:val="007C63BF"/>
    <w:rsid w:val="007C66B3"/>
    <w:rsid w:val="007C67E1"/>
    <w:rsid w:val="007C6B40"/>
    <w:rsid w:val="007C6B6D"/>
    <w:rsid w:val="007C6B9E"/>
    <w:rsid w:val="007C7569"/>
    <w:rsid w:val="007C76C8"/>
    <w:rsid w:val="007C78FC"/>
    <w:rsid w:val="007C7AD6"/>
    <w:rsid w:val="007C7DBD"/>
    <w:rsid w:val="007D01E5"/>
    <w:rsid w:val="007D02A6"/>
    <w:rsid w:val="007D02FA"/>
    <w:rsid w:val="007D07E6"/>
    <w:rsid w:val="007D08CA"/>
    <w:rsid w:val="007D0B84"/>
    <w:rsid w:val="007D0C37"/>
    <w:rsid w:val="007D152E"/>
    <w:rsid w:val="007D1620"/>
    <w:rsid w:val="007D164A"/>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A91"/>
    <w:rsid w:val="007D5D67"/>
    <w:rsid w:val="007D60EE"/>
    <w:rsid w:val="007D685B"/>
    <w:rsid w:val="007D6B5C"/>
    <w:rsid w:val="007D6C02"/>
    <w:rsid w:val="007D6CF0"/>
    <w:rsid w:val="007D7450"/>
    <w:rsid w:val="007D759D"/>
    <w:rsid w:val="007D7D4A"/>
    <w:rsid w:val="007D7D74"/>
    <w:rsid w:val="007E02A7"/>
    <w:rsid w:val="007E1371"/>
    <w:rsid w:val="007E1D68"/>
    <w:rsid w:val="007E221A"/>
    <w:rsid w:val="007E305A"/>
    <w:rsid w:val="007E3823"/>
    <w:rsid w:val="007E382C"/>
    <w:rsid w:val="007E39C0"/>
    <w:rsid w:val="007E39CF"/>
    <w:rsid w:val="007E39D6"/>
    <w:rsid w:val="007E4279"/>
    <w:rsid w:val="007E44C1"/>
    <w:rsid w:val="007E48A5"/>
    <w:rsid w:val="007E48C3"/>
    <w:rsid w:val="007E4CC2"/>
    <w:rsid w:val="007E4F07"/>
    <w:rsid w:val="007E50C7"/>
    <w:rsid w:val="007E59BA"/>
    <w:rsid w:val="007E606D"/>
    <w:rsid w:val="007E668E"/>
    <w:rsid w:val="007E6A72"/>
    <w:rsid w:val="007E6F6D"/>
    <w:rsid w:val="007E7634"/>
    <w:rsid w:val="007E76CA"/>
    <w:rsid w:val="007E7B27"/>
    <w:rsid w:val="007E7D1C"/>
    <w:rsid w:val="007F06E9"/>
    <w:rsid w:val="007F0B1C"/>
    <w:rsid w:val="007F0EC2"/>
    <w:rsid w:val="007F111E"/>
    <w:rsid w:val="007F14B8"/>
    <w:rsid w:val="007F151F"/>
    <w:rsid w:val="007F1A4E"/>
    <w:rsid w:val="007F1FA6"/>
    <w:rsid w:val="007F20D1"/>
    <w:rsid w:val="007F24CE"/>
    <w:rsid w:val="007F2520"/>
    <w:rsid w:val="007F2883"/>
    <w:rsid w:val="007F28D1"/>
    <w:rsid w:val="007F338F"/>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5BD"/>
    <w:rsid w:val="007F7DAD"/>
    <w:rsid w:val="007F7E20"/>
    <w:rsid w:val="007F7F97"/>
    <w:rsid w:val="00800430"/>
    <w:rsid w:val="008005D5"/>
    <w:rsid w:val="00800C76"/>
    <w:rsid w:val="00800F47"/>
    <w:rsid w:val="00800FFD"/>
    <w:rsid w:val="0080176D"/>
    <w:rsid w:val="0080233A"/>
    <w:rsid w:val="0080252F"/>
    <w:rsid w:val="0080260B"/>
    <w:rsid w:val="00802871"/>
    <w:rsid w:val="00802A6E"/>
    <w:rsid w:val="00802B9F"/>
    <w:rsid w:val="00803035"/>
    <w:rsid w:val="0080315F"/>
    <w:rsid w:val="00803490"/>
    <w:rsid w:val="00803823"/>
    <w:rsid w:val="00803C6E"/>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919"/>
    <w:rsid w:val="00810EAB"/>
    <w:rsid w:val="008110B7"/>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FA9"/>
    <w:rsid w:val="00822315"/>
    <w:rsid w:val="008229CA"/>
    <w:rsid w:val="00822D7C"/>
    <w:rsid w:val="00823032"/>
    <w:rsid w:val="00823083"/>
    <w:rsid w:val="00823A4F"/>
    <w:rsid w:val="00824178"/>
    <w:rsid w:val="00824280"/>
    <w:rsid w:val="00824585"/>
    <w:rsid w:val="0082468E"/>
    <w:rsid w:val="00824D70"/>
    <w:rsid w:val="00825142"/>
    <w:rsid w:val="008251DB"/>
    <w:rsid w:val="00825B0D"/>
    <w:rsid w:val="00825DD9"/>
    <w:rsid w:val="00826C1E"/>
    <w:rsid w:val="00826CBD"/>
    <w:rsid w:val="0082735D"/>
    <w:rsid w:val="00827AAA"/>
    <w:rsid w:val="00827B75"/>
    <w:rsid w:val="008300F2"/>
    <w:rsid w:val="008305DD"/>
    <w:rsid w:val="00830655"/>
    <w:rsid w:val="008307FD"/>
    <w:rsid w:val="00830D88"/>
    <w:rsid w:val="00830FFD"/>
    <w:rsid w:val="008312AC"/>
    <w:rsid w:val="008313EE"/>
    <w:rsid w:val="008313FC"/>
    <w:rsid w:val="0083146D"/>
    <w:rsid w:val="0083156C"/>
    <w:rsid w:val="008315B1"/>
    <w:rsid w:val="0083176F"/>
    <w:rsid w:val="00831865"/>
    <w:rsid w:val="0083198C"/>
    <w:rsid w:val="00831EFC"/>
    <w:rsid w:val="0083227D"/>
    <w:rsid w:val="00832FAA"/>
    <w:rsid w:val="0083347E"/>
    <w:rsid w:val="00833996"/>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40811"/>
    <w:rsid w:val="008419A4"/>
    <w:rsid w:val="00841B83"/>
    <w:rsid w:val="00841E3C"/>
    <w:rsid w:val="00842225"/>
    <w:rsid w:val="0084241C"/>
    <w:rsid w:val="008424AF"/>
    <w:rsid w:val="00842690"/>
    <w:rsid w:val="0084269C"/>
    <w:rsid w:val="00843869"/>
    <w:rsid w:val="00844109"/>
    <w:rsid w:val="00844BC1"/>
    <w:rsid w:val="00844E81"/>
    <w:rsid w:val="00844FB1"/>
    <w:rsid w:val="0084501D"/>
    <w:rsid w:val="008451BA"/>
    <w:rsid w:val="008451C4"/>
    <w:rsid w:val="008452BE"/>
    <w:rsid w:val="008458BB"/>
    <w:rsid w:val="00845FE3"/>
    <w:rsid w:val="0084618B"/>
    <w:rsid w:val="008469E6"/>
    <w:rsid w:val="00847211"/>
    <w:rsid w:val="00847846"/>
    <w:rsid w:val="0084785C"/>
    <w:rsid w:val="0084793F"/>
    <w:rsid w:val="00847DE3"/>
    <w:rsid w:val="00847E98"/>
    <w:rsid w:val="00850309"/>
    <w:rsid w:val="008504AF"/>
    <w:rsid w:val="00850521"/>
    <w:rsid w:val="00850651"/>
    <w:rsid w:val="00850E1E"/>
    <w:rsid w:val="008512CC"/>
    <w:rsid w:val="00851867"/>
    <w:rsid w:val="00851DBB"/>
    <w:rsid w:val="0085206F"/>
    <w:rsid w:val="008528B7"/>
    <w:rsid w:val="00852900"/>
    <w:rsid w:val="00852C41"/>
    <w:rsid w:val="00852C5B"/>
    <w:rsid w:val="00852E0F"/>
    <w:rsid w:val="00852F74"/>
    <w:rsid w:val="008539FF"/>
    <w:rsid w:val="00854001"/>
    <w:rsid w:val="0085409E"/>
    <w:rsid w:val="008541F5"/>
    <w:rsid w:val="00854221"/>
    <w:rsid w:val="008542A2"/>
    <w:rsid w:val="008547D1"/>
    <w:rsid w:val="00854A5A"/>
    <w:rsid w:val="00854BC1"/>
    <w:rsid w:val="008551CB"/>
    <w:rsid w:val="008551D3"/>
    <w:rsid w:val="008553F7"/>
    <w:rsid w:val="008566A5"/>
    <w:rsid w:val="0085693F"/>
    <w:rsid w:val="00856E9B"/>
    <w:rsid w:val="00857382"/>
    <w:rsid w:val="008575DB"/>
    <w:rsid w:val="008578D9"/>
    <w:rsid w:val="00857B52"/>
    <w:rsid w:val="00857E73"/>
    <w:rsid w:val="0086078B"/>
    <w:rsid w:val="00860A42"/>
    <w:rsid w:val="00860CAF"/>
    <w:rsid w:val="00860CC4"/>
    <w:rsid w:val="00861463"/>
    <w:rsid w:val="008615CD"/>
    <w:rsid w:val="00861618"/>
    <w:rsid w:val="00861CF6"/>
    <w:rsid w:val="00861EF8"/>
    <w:rsid w:val="00862016"/>
    <w:rsid w:val="00862056"/>
    <w:rsid w:val="0086258D"/>
    <w:rsid w:val="00862944"/>
    <w:rsid w:val="00862A33"/>
    <w:rsid w:val="00862A85"/>
    <w:rsid w:val="00862DF6"/>
    <w:rsid w:val="00862F36"/>
    <w:rsid w:val="008630EC"/>
    <w:rsid w:val="00863236"/>
    <w:rsid w:val="008636EB"/>
    <w:rsid w:val="0086376B"/>
    <w:rsid w:val="00863D34"/>
    <w:rsid w:val="0086411D"/>
    <w:rsid w:val="00864636"/>
    <w:rsid w:val="0086496B"/>
    <w:rsid w:val="00864F2A"/>
    <w:rsid w:val="00864F89"/>
    <w:rsid w:val="00865215"/>
    <w:rsid w:val="008657A2"/>
    <w:rsid w:val="0086592A"/>
    <w:rsid w:val="00865BF2"/>
    <w:rsid w:val="00865E9F"/>
    <w:rsid w:val="00866B56"/>
    <w:rsid w:val="008672CD"/>
    <w:rsid w:val="00867A6F"/>
    <w:rsid w:val="00870008"/>
    <w:rsid w:val="00870798"/>
    <w:rsid w:val="00870E43"/>
    <w:rsid w:val="00871193"/>
    <w:rsid w:val="008713D2"/>
    <w:rsid w:val="0087181F"/>
    <w:rsid w:val="00871BA9"/>
    <w:rsid w:val="00871BF7"/>
    <w:rsid w:val="00872212"/>
    <w:rsid w:val="00872359"/>
    <w:rsid w:val="00872510"/>
    <w:rsid w:val="00872548"/>
    <w:rsid w:val="008727BA"/>
    <w:rsid w:val="00872C1C"/>
    <w:rsid w:val="00872CAD"/>
    <w:rsid w:val="00872E17"/>
    <w:rsid w:val="008731D9"/>
    <w:rsid w:val="00873F5C"/>
    <w:rsid w:val="0087407F"/>
    <w:rsid w:val="008740FF"/>
    <w:rsid w:val="00874124"/>
    <w:rsid w:val="0087479C"/>
    <w:rsid w:val="008747C1"/>
    <w:rsid w:val="00874D58"/>
    <w:rsid w:val="008755AF"/>
    <w:rsid w:val="00875827"/>
    <w:rsid w:val="00875AB8"/>
    <w:rsid w:val="00875E90"/>
    <w:rsid w:val="008764A1"/>
    <w:rsid w:val="008766E5"/>
    <w:rsid w:val="00876E2F"/>
    <w:rsid w:val="0087709E"/>
    <w:rsid w:val="00877339"/>
    <w:rsid w:val="00877475"/>
    <w:rsid w:val="0087759D"/>
    <w:rsid w:val="0087765E"/>
    <w:rsid w:val="00880114"/>
    <w:rsid w:val="0088019B"/>
    <w:rsid w:val="008802F0"/>
    <w:rsid w:val="008804D2"/>
    <w:rsid w:val="008807F4"/>
    <w:rsid w:val="00881300"/>
    <w:rsid w:val="008815FD"/>
    <w:rsid w:val="008818A9"/>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3C51"/>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B44"/>
    <w:rsid w:val="008A1B55"/>
    <w:rsid w:val="008A2075"/>
    <w:rsid w:val="008A2310"/>
    <w:rsid w:val="008A2633"/>
    <w:rsid w:val="008A264B"/>
    <w:rsid w:val="008A26C3"/>
    <w:rsid w:val="008A299E"/>
    <w:rsid w:val="008A2A1A"/>
    <w:rsid w:val="008A2D98"/>
    <w:rsid w:val="008A344E"/>
    <w:rsid w:val="008A3732"/>
    <w:rsid w:val="008A37D1"/>
    <w:rsid w:val="008A392B"/>
    <w:rsid w:val="008A3AA5"/>
    <w:rsid w:val="008A3DE0"/>
    <w:rsid w:val="008A3FA5"/>
    <w:rsid w:val="008A43E7"/>
    <w:rsid w:val="008A45A0"/>
    <w:rsid w:val="008A477F"/>
    <w:rsid w:val="008A4C17"/>
    <w:rsid w:val="008A4D5D"/>
    <w:rsid w:val="008A4F73"/>
    <w:rsid w:val="008A58F2"/>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4132"/>
    <w:rsid w:val="008B459A"/>
    <w:rsid w:val="008B48F6"/>
    <w:rsid w:val="008B4DD4"/>
    <w:rsid w:val="008B4F3D"/>
    <w:rsid w:val="008B5111"/>
    <w:rsid w:val="008B5A25"/>
    <w:rsid w:val="008B5B3C"/>
    <w:rsid w:val="008B5BBD"/>
    <w:rsid w:val="008B5CF6"/>
    <w:rsid w:val="008B64B0"/>
    <w:rsid w:val="008B66A7"/>
    <w:rsid w:val="008B694E"/>
    <w:rsid w:val="008B6992"/>
    <w:rsid w:val="008B6A10"/>
    <w:rsid w:val="008B7066"/>
    <w:rsid w:val="008B7982"/>
    <w:rsid w:val="008B7C89"/>
    <w:rsid w:val="008B7DCE"/>
    <w:rsid w:val="008C06F1"/>
    <w:rsid w:val="008C0B2D"/>
    <w:rsid w:val="008C0F26"/>
    <w:rsid w:val="008C11DC"/>
    <w:rsid w:val="008C1408"/>
    <w:rsid w:val="008C163C"/>
    <w:rsid w:val="008C1A10"/>
    <w:rsid w:val="008C1A76"/>
    <w:rsid w:val="008C1E6E"/>
    <w:rsid w:val="008C20E5"/>
    <w:rsid w:val="008C22B6"/>
    <w:rsid w:val="008C25B9"/>
    <w:rsid w:val="008C2939"/>
    <w:rsid w:val="008C2ACE"/>
    <w:rsid w:val="008C2CBF"/>
    <w:rsid w:val="008C3E06"/>
    <w:rsid w:val="008C43AF"/>
    <w:rsid w:val="008C43F2"/>
    <w:rsid w:val="008C4AC8"/>
    <w:rsid w:val="008C4BA2"/>
    <w:rsid w:val="008C58F4"/>
    <w:rsid w:val="008C5CA4"/>
    <w:rsid w:val="008C5E5A"/>
    <w:rsid w:val="008C6DBE"/>
    <w:rsid w:val="008C74F1"/>
    <w:rsid w:val="008C75EE"/>
    <w:rsid w:val="008C792E"/>
    <w:rsid w:val="008C795F"/>
    <w:rsid w:val="008C7D00"/>
    <w:rsid w:val="008D0618"/>
    <w:rsid w:val="008D0922"/>
    <w:rsid w:val="008D0D48"/>
    <w:rsid w:val="008D0E9E"/>
    <w:rsid w:val="008D1ECE"/>
    <w:rsid w:val="008D252A"/>
    <w:rsid w:val="008D294B"/>
    <w:rsid w:val="008D2B70"/>
    <w:rsid w:val="008D3D0B"/>
    <w:rsid w:val="008D4301"/>
    <w:rsid w:val="008D481E"/>
    <w:rsid w:val="008D536B"/>
    <w:rsid w:val="008D5460"/>
    <w:rsid w:val="008D5767"/>
    <w:rsid w:val="008D5B86"/>
    <w:rsid w:val="008D7020"/>
    <w:rsid w:val="008D70CB"/>
    <w:rsid w:val="008D7274"/>
    <w:rsid w:val="008D731C"/>
    <w:rsid w:val="008D76D2"/>
    <w:rsid w:val="008D7D74"/>
    <w:rsid w:val="008E092F"/>
    <w:rsid w:val="008E0A91"/>
    <w:rsid w:val="008E0E58"/>
    <w:rsid w:val="008E1237"/>
    <w:rsid w:val="008E12E3"/>
    <w:rsid w:val="008E15DF"/>
    <w:rsid w:val="008E1625"/>
    <w:rsid w:val="008E16F3"/>
    <w:rsid w:val="008E1CA1"/>
    <w:rsid w:val="008E1DC2"/>
    <w:rsid w:val="008E21CD"/>
    <w:rsid w:val="008E3391"/>
    <w:rsid w:val="008E388B"/>
    <w:rsid w:val="008E38EC"/>
    <w:rsid w:val="008E446F"/>
    <w:rsid w:val="008E44FA"/>
    <w:rsid w:val="008E4999"/>
    <w:rsid w:val="008E4B25"/>
    <w:rsid w:val="008E59DE"/>
    <w:rsid w:val="008E5B89"/>
    <w:rsid w:val="008E60FC"/>
    <w:rsid w:val="008E621E"/>
    <w:rsid w:val="008E6434"/>
    <w:rsid w:val="008E6F2F"/>
    <w:rsid w:val="008E7634"/>
    <w:rsid w:val="008E7BA3"/>
    <w:rsid w:val="008E7E5B"/>
    <w:rsid w:val="008E7FA4"/>
    <w:rsid w:val="008F098D"/>
    <w:rsid w:val="008F0CD0"/>
    <w:rsid w:val="008F0CDB"/>
    <w:rsid w:val="008F0F1F"/>
    <w:rsid w:val="008F139C"/>
    <w:rsid w:val="008F1905"/>
    <w:rsid w:val="008F23F1"/>
    <w:rsid w:val="008F29D6"/>
    <w:rsid w:val="008F2A20"/>
    <w:rsid w:val="008F2AA2"/>
    <w:rsid w:val="008F2B77"/>
    <w:rsid w:val="008F2D29"/>
    <w:rsid w:val="008F2DDC"/>
    <w:rsid w:val="008F3833"/>
    <w:rsid w:val="008F41CD"/>
    <w:rsid w:val="008F4D93"/>
    <w:rsid w:val="008F50C5"/>
    <w:rsid w:val="008F5196"/>
    <w:rsid w:val="008F5493"/>
    <w:rsid w:val="008F6115"/>
    <w:rsid w:val="008F65E6"/>
    <w:rsid w:val="008F6864"/>
    <w:rsid w:val="008F6914"/>
    <w:rsid w:val="008F707D"/>
    <w:rsid w:val="008F77CD"/>
    <w:rsid w:val="008F7CD0"/>
    <w:rsid w:val="009001A8"/>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9DC"/>
    <w:rsid w:val="00903C5E"/>
    <w:rsid w:val="00903CC0"/>
    <w:rsid w:val="009041FA"/>
    <w:rsid w:val="00905039"/>
    <w:rsid w:val="009053CD"/>
    <w:rsid w:val="009055BE"/>
    <w:rsid w:val="00905E36"/>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346A"/>
    <w:rsid w:val="0091478E"/>
    <w:rsid w:val="00914A67"/>
    <w:rsid w:val="00914C91"/>
    <w:rsid w:val="009151A3"/>
    <w:rsid w:val="00915292"/>
    <w:rsid w:val="009157F4"/>
    <w:rsid w:val="00915C53"/>
    <w:rsid w:val="00915E1E"/>
    <w:rsid w:val="00916258"/>
    <w:rsid w:val="00916CCF"/>
    <w:rsid w:val="00917FF9"/>
    <w:rsid w:val="00920600"/>
    <w:rsid w:val="009207CE"/>
    <w:rsid w:val="00920B6C"/>
    <w:rsid w:val="0092119F"/>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95B"/>
    <w:rsid w:val="00923B18"/>
    <w:rsid w:val="00923DD2"/>
    <w:rsid w:val="00923DDF"/>
    <w:rsid w:val="0092406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F7F"/>
    <w:rsid w:val="00930A1F"/>
    <w:rsid w:val="00930DFA"/>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E5"/>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FE"/>
    <w:rsid w:val="00944150"/>
    <w:rsid w:val="009441AC"/>
    <w:rsid w:val="00945071"/>
    <w:rsid w:val="0094582B"/>
    <w:rsid w:val="00945CCD"/>
    <w:rsid w:val="00945DF7"/>
    <w:rsid w:val="00946170"/>
    <w:rsid w:val="009462C8"/>
    <w:rsid w:val="0094661B"/>
    <w:rsid w:val="00946E62"/>
    <w:rsid w:val="00946EFF"/>
    <w:rsid w:val="00947318"/>
    <w:rsid w:val="00947865"/>
    <w:rsid w:val="009478FD"/>
    <w:rsid w:val="00947F85"/>
    <w:rsid w:val="00947FEE"/>
    <w:rsid w:val="00950F48"/>
    <w:rsid w:val="00950FD3"/>
    <w:rsid w:val="009512D0"/>
    <w:rsid w:val="00951617"/>
    <w:rsid w:val="009516A6"/>
    <w:rsid w:val="00951DF8"/>
    <w:rsid w:val="00951EE8"/>
    <w:rsid w:val="00951FC6"/>
    <w:rsid w:val="00951FCF"/>
    <w:rsid w:val="00952698"/>
    <w:rsid w:val="0095285F"/>
    <w:rsid w:val="0095296D"/>
    <w:rsid w:val="00952EC6"/>
    <w:rsid w:val="0095318D"/>
    <w:rsid w:val="0095322B"/>
    <w:rsid w:val="009533B6"/>
    <w:rsid w:val="009534DF"/>
    <w:rsid w:val="00953B7D"/>
    <w:rsid w:val="00953BD1"/>
    <w:rsid w:val="0095413B"/>
    <w:rsid w:val="0095437E"/>
    <w:rsid w:val="009543DC"/>
    <w:rsid w:val="00954623"/>
    <w:rsid w:val="00955744"/>
    <w:rsid w:val="00955E02"/>
    <w:rsid w:val="0095626B"/>
    <w:rsid w:val="009565AD"/>
    <w:rsid w:val="00956986"/>
    <w:rsid w:val="00956E4E"/>
    <w:rsid w:val="00956EAE"/>
    <w:rsid w:val="009572A7"/>
    <w:rsid w:val="00957ADB"/>
    <w:rsid w:val="00957DA2"/>
    <w:rsid w:val="00957DE5"/>
    <w:rsid w:val="009601C8"/>
    <w:rsid w:val="009603B4"/>
    <w:rsid w:val="009607F3"/>
    <w:rsid w:val="00960B8C"/>
    <w:rsid w:val="00960D2E"/>
    <w:rsid w:val="00961158"/>
    <w:rsid w:val="009612E0"/>
    <w:rsid w:val="00961747"/>
    <w:rsid w:val="0096187D"/>
    <w:rsid w:val="00961FC5"/>
    <w:rsid w:val="009620D8"/>
    <w:rsid w:val="009622E9"/>
    <w:rsid w:val="00962632"/>
    <w:rsid w:val="00962638"/>
    <w:rsid w:val="0096279C"/>
    <w:rsid w:val="00962F60"/>
    <w:rsid w:val="0096355E"/>
    <w:rsid w:val="0096358F"/>
    <w:rsid w:val="0096463A"/>
    <w:rsid w:val="009649A1"/>
    <w:rsid w:val="00964E7C"/>
    <w:rsid w:val="00965078"/>
    <w:rsid w:val="00965396"/>
    <w:rsid w:val="009655DC"/>
    <w:rsid w:val="00965715"/>
    <w:rsid w:val="00965C30"/>
    <w:rsid w:val="00965CE0"/>
    <w:rsid w:val="00965D2B"/>
    <w:rsid w:val="00965FF7"/>
    <w:rsid w:val="00966544"/>
    <w:rsid w:val="009668AA"/>
    <w:rsid w:val="00966D3A"/>
    <w:rsid w:val="00966E4C"/>
    <w:rsid w:val="00967887"/>
    <w:rsid w:val="00970089"/>
    <w:rsid w:val="0097024E"/>
    <w:rsid w:val="009703B9"/>
    <w:rsid w:val="00971294"/>
    <w:rsid w:val="00971479"/>
    <w:rsid w:val="009714B9"/>
    <w:rsid w:val="00971820"/>
    <w:rsid w:val="0097277F"/>
    <w:rsid w:val="00972B02"/>
    <w:rsid w:val="009731CF"/>
    <w:rsid w:val="00973417"/>
    <w:rsid w:val="009736DC"/>
    <w:rsid w:val="00974450"/>
    <w:rsid w:val="00974725"/>
    <w:rsid w:val="00974AAE"/>
    <w:rsid w:val="00974BBA"/>
    <w:rsid w:val="00974CCB"/>
    <w:rsid w:val="00974E8B"/>
    <w:rsid w:val="00974E97"/>
    <w:rsid w:val="00975032"/>
    <w:rsid w:val="009752A7"/>
    <w:rsid w:val="00975CD6"/>
    <w:rsid w:val="00975D48"/>
    <w:rsid w:val="009766AE"/>
    <w:rsid w:val="00976D7E"/>
    <w:rsid w:val="00976F23"/>
    <w:rsid w:val="00977CC2"/>
    <w:rsid w:val="00977F40"/>
    <w:rsid w:val="009803BE"/>
    <w:rsid w:val="00980AE8"/>
    <w:rsid w:val="00981368"/>
    <w:rsid w:val="009815F6"/>
    <w:rsid w:val="0098197A"/>
    <w:rsid w:val="00981B33"/>
    <w:rsid w:val="00981F8E"/>
    <w:rsid w:val="0098207A"/>
    <w:rsid w:val="00982B47"/>
    <w:rsid w:val="00982F42"/>
    <w:rsid w:val="009835FF"/>
    <w:rsid w:val="009849A5"/>
    <w:rsid w:val="00984B4F"/>
    <w:rsid w:val="00984C84"/>
    <w:rsid w:val="00984DF2"/>
    <w:rsid w:val="0098526A"/>
    <w:rsid w:val="009855B7"/>
    <w:rsid w:val="00985E87"/>
    <w:rsid w:val="0098620C"/>
    <w:rsid w:val="00986381"/>
    <w:rsid w:val="00987002"/>
    <w:rsid w:val="00987255"/>
    <w:rsid w:val="009878C9"/>
    <w:rsid w:val="00990A1F"/>
    <w:rsid w:val="00991985"/>
    <w:rsid w:val="00992115"/>
    <w:rsid w:val="00992AA3"/>
    <w:rsid w:val="00993198"/>
    <w:rsid w:val="00993475"/>
    <w:rsid w:val="00993C4E"/>
    <w:rsid w:val="00994305"/>
    <w:rsid w:val="009945FB"/>
    <w:rsid w:val="009947DA"/>
    <w:rsid w:val="00994B10"/>
    <w:rsid w:val="00994E8A"/>
    <w:rsid w:val="00995234"/>
    <w:rsid w:val="009953B3"/>
    <w:rsid w:val="00995562"/>
    <w:rsid w:val="00995758"/>
    <w:rsid w:val="00995F33"/>
    <w:rsid w:val="00996527"/>
    <w:rsid w:val="009969CA"/>
    <w:rsid w:val="00997097"/>
    <w:rsid w:val="0099796D"/>
    <w:rsid w:val="00997BDD"/>
    <w:rsid w:val="009A109F"/>
    <w:rsid w:val="009A1434"/>
    <w:rsid w:val="009A1450"/>
    <w:rsid w:val="009A15FE"/>
    <w:rsid w:val="009A17D7"/>
    <w:rsid w:val="009A1B41"/>
    <w:rsid w:val="009A1ED7"/>
    <w:rsid w:val="009A2071"/>
    <w:rsid w:val="009A2152"/>
    <w:rsid w:val="009A2C63"/>
    <w:rsid w:val="009A2C9D"/>
    <w:rsid w:val="009A2F9C"/>
    <w:rsid w:val="009A3271"/>
    <w:rsid w:val="009A39CC"/>
    <w:rsid w:val="009A3E37"/>
    <w:rsid w:val="009A3F13"/>
    <w:rsid w:val="009A49CC"/>
    <w:rsid w:val="009A56E1"/>
    <w:rsid w:val="009A5C82"/>
    <w:rsid w:val="009A64A1"/>
    <w:rsid w:val="009A77E5"/>
    <w:rsid w:val="009A78C2"/>
    <w:rsid w:val="009A7FA2"/>
    <w:rsid w:val="009B04A8"/>
    <w:rsid w:val="009B090B"/>
    <w:rsid w:val="009B0FE0"/>
    <w:rsid w:val="009B1B2F"/>
    <w:rsid w:val="009B1B96"/>
    <w:rsid w:val="009B1BDF"/>
    <w:rsid w:val="009B1DE9"/>
    <w:rsid w:val="009B20D2"/>
    <w:rsid w:val="009B2131"/>
    <w:rsid w:val="009B241F"/>
    <w:rsid w:val="009B26DD"/>
    <w:rsid w:val="009B30DF"/>
    <w:rsid w:val="009B3F84"/>
    <w:rsid w:val="009B4077"/>
    <w:rsid w:val="009B411B"/>
    <w:rsid w:val="009B4449"/>
    <w:rsid w:val="009B45F6"/>
    <w:rsid w:val="009B4BE7"/>
    <w:rsid w:val="009B4F04"/>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56"/>
    <w:rsid w:val="009C2EA7"/>
    <w:rsid w:val="009C35AE"/>
    <w:rsid w:val="009C4DB8"/>
    <w:rsid w:val="009C4DBF"/>
    <w:rsid w:val="009C521D"/>
    <w:rsid w:val="009C5440"/>
    <w:rsid w:val="009C5829"/>
    <w:rsid w:val="009C6323"/>
    <w:rsid w:val="009C690F"/>
    <w:rsid w:val="009C6BF9"/>
    <w:rsid w:val="009C6D8A"/>
    <w:rsid w:val="009C7110"/>
    <w:rsid w:val="009C722A"/>
    <w:rsid w:val="009C771F"/>
    <w:rsid w:val="009C77E8"/>
    <w:rsid w:val="009D0162"/>
    <w:rsid w:val="009D0180"/>
    <w:rsid w:val="009D0517"/>
    <w:rsid w:val="009D09D8"/>
    <w:rsid w:val="009D0F13"/>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2D0"/>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C0"/>
    <w:rsid w:val="009E6489"/>
    <w:rsid w:val="009E6500"/>
    <w:rsid w:val="009E6853"/>
    <w:rsid w:val="009E70EA"/>
    <w:rsid w:val="009E745D"/>
    <w:rsid w:val="009E7E03"/>
    <w:rsid w:val="009F0B81"/>
    <w:rsid w:val="009F120D"/>
    <w:rsid w:val="009F14C3"/>
    <w:rsid w:val="009F1EC3"/>
    <w:rsid w:val="009F21EB"/>
    <w:rsid w:val="009F224D"/>
    <w:rsid w:val="009F2A80"/>
    <w:rsid w:val="009F2B90"/>
    <w:rsid w:val="009F2C63"/>
    <w:rsid w:val="009F2CC7"/>
    <w:rsid w:val="009F34D6"/>
    <w:rsid w:val="009F3513"/>
    <w:rsid w:val="009F3CE6"/>
    <w:rsid w:val="009F3F10"/>
    <w:rsid w:val="009F444D"/>
    <w:rsid w:val="009F4552"/>
    <w:rsid w:val="009F4832"/>
    <w:rsid w:val="009F4B50"/>
    <w:rsid w:val="009F4F96"/>
    <w:rsid w:val="009F510F"/>
    <w:rsid w:val="009F517E"/>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8B3"/>
    <w:rsid w:val="00A02C31"/>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07791"/>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FE0"/>
    <w:rsid w:val="00A16744"/>
    <w:rsid w:val="00A168A4"/>
    <w:rsid w:val="00A17671"/>
    <w:rsid w:val="00A17B07"/>
    <w:rsid w:val="00A208C3"/>
    <w:rsid w:val="00A20B88"/>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9AA"/>
    <w:rsid w:val="00A32494"/>
    <w:rsid w:val="00A337D6"/>
    <w:rsid w:val="00A33B32"/>
    <w:rsid w:val="00A33CB6"/>
    <w:rsid w:val="00A33D8F"/>
    <w:rsid w:val="00A34061"/>
    <w:rsid w:val="00A3453A"/>
    <w:rsid w:val="00A35472"/>
    <w:rsid w:val="00A3572D"/>
    <w:rsid w:val="00A35809"/>
    <w:rsid w:val="00A35E9E"/>
    <w:rsid w:val="00A35EC4"/>
    <w:rsid w:val="00A35F4E"/>
    <w:rsid w:val="00A36C0F"/>
    <w:rsid w:val="00A37149"/>
    <w:rsid w:val="00A37200"/>
    <w:rsid w:val="00A37250"/>
    <w:rsid w:val="00A377D5"/>
    <w:rsid w:val="00A37ACA"/>
    <w:rsid w:val="00A404A6"/>
    <w:rsid w:val="00A40BD4"/>
    <w:rsid w:val="00A40DD0"/>
    <w:rsid w:val="00A41515"/>
    <w:rsid w:val="00A41A27"/>
    <w:rsid w:val="00A41D4A"/>
    <w:rsid w:val="00A41D54"/>
    <w:rsid w:val="00A42740"/>
    <w:rsid w:val="00A4291C"/>
    <w:rsid w:val="00A42CC1"/>
    <w:rsid w:val="00A42D61"/>
    <w:rsid w:val="00A435DA"/>
    <w:rsid w:val="00A43E23"/>
    <w:rsid w:val="00A44760"/>
    <w:rsid w:val="00A44946"/>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50281"/>
    <w:rsid w:val="00A50553"/>
    <w:rsid w:val="00A50965"/>
    <w:rsid w:val="00A50989"/>
    <w:rsid w:val="00A51BFB"/>
    <w:rsid w:val="00A52017"/>
    <w:rsid w:val="00A520FC"/>
    <w:rsid w:val="00A52123"/>
    <w:rsid w:val="00A524C5"/>
    <w:rsid w:val="00A5308F"/>
    <w:rsid w:val="00A54031"/>
    <w:rsid w:val="00A54821"/>
    <w:rsid w:val="00A54ACA"/>
    <w:rsid w:val="00A54F11"/>
    <w:rsid w:val="00A554FA"/>
    <w:rsid w:val="00A55543"/>
    <w:rsid w:val="00A55678"/>
    <w:rsid w:val="00A55821"/>
    <w:rsid w:val="00A55A97"/>
    <w:rsid w:val="00A55DAA"/>
    <w:rsid w:val="00A55FA5"/>
    <w:rsid w:val="00A56312"/>
    <w:rsid w:val="00A56406"/>
    <w:rsid w:val="00A5683E"/>
    <w:rsid w:val="00A56DD1"/>
    <w:rsid w:val="00A56FF0"/>
    <w:rsid w:val="00A578D2"/>
    <w:rsid w:val="00A579E3"/>
    <w:rsid w:val="00A602EA"/>
    <w:rsid w:val="00A606DC"/>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765"/>
    <w:rsid w:val="00A63C81"/>
    <w:rsid w:val="00A63C9F"/>
    <w:rsid w:val="00A64808"/>
    <w:rsid w:val="00A64966"/>
    <w:rsid w:val="00A64BD1"/>
    <w:rsid w:val="00A64E19"/>
    <w:rsid w:val="00A64E60"/>
    <w:rsid w:val="00A65465"/>
    <w:rsid w:val="00A65627"/>
    <w:rsid w:val="00A65C77"/>
    <w:rsid w:val="00A65E20"/>
    <w:rsid w:val="00A67046"/>
    <w:rsid w:val="00A671AC"/>
    <w:rsid w:val="00A672B6"/>
    <w:rsid w:val="00A674E2"/>
    <w:rsid w:val="00A67654"/>
    <w:rsid w:val="00A67A7F"/>
    <w:rsid w:val="00A67C42"/>
    <w:rsid w:val="00A67C52"/>
    <w:rsid w:val="00A70697"/>
    <w:rsid w:val="00A7088A"/>
    <w:rsid w:val="00A709E3"/>
    <w:rsid w:val="00A70DF4"/>
    <w:rsid w:val="00A7140C"/>
    <w:rsid w:val="00A71D95"/>
    <w:rsid w:val="00A72123"/>
    <w:rsid w:val="00A7283B"/>
    <w:rsid w:val="00A72F54"/>
    <w:rsid w:val="00A74132"/>
    <w:rsid w:val="00A741A6"/>
    <w:rsid w:val="00A741C2"/>
    <w:rsid w:val="00A74373"/>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444"/>
    <w:rsid w:val="00A81594"/>
    <w:rsid w:val="00A81778"/>
    <w:rsid w:val="00A81BC5"/>
    <w:rsid w:val="00A81FCA"/>
    <w:rsid w:val="00A8200C"/>
    <w:rsid w:val="00A82CC5"/>
    <w:rsid w:val="00A82DB3"/>
    <w:rsid w:val="00A83577"/>
    <w:rsid w:val="00A837B9"/>
    <w:rsid w:val="00A83A71"/>
    <w:rsid w:val="00A83C5D"/>
    <w:rsid w:val="00A83F18"/>
    <w:rsid w:val="00A84341"/>
    <w:rsid w:val="00A844EC"/>
    <w:rsid w:val="00A8454D"/>
    <w:rsid w:val="00A8463D"/>
    <w:rsid w:val="00A84C11"/>
    <w:rsid w:val="00A85798"/>
    <w:rsid w:val="00A85855"/>
    <w:rsid w:val="00A85B8C"/>
    <w:rsid w:val="00A85C7A"/>
    <w:rsid w:val="00A8629D"/>
    <w:rsid w:val="00A862B7"/>
    <w:rsid w:val="00A869E5"/>
    <w:rsid w:val="00A86CF1"/>
    <w:rsid w:val="00A86E27"/>
    <w:rsid w:val="00A875E8"/>
    <w:rsid w:val="00A87D70"/>
    <w:rsid w:val="00A9065D"/>
    <w:rsid w:val="00A90812"/>
    <w:rsid w:val="00A90968"/>
    <w:rsid w:val="00A909D8"/>
    <w:rsid w:val="00A90A98"/>
    <w:rsid w:val="00A914E5"/>
    <w:rsid w:val="00A91EEF"/>
    <w:rsid w:val="00A920F7"/>
    <w:rsid w:val="00A92265"/>
    <w:rsid w:val="00A925FA"/>
    <w:rsid w:val="00A92B1C"/>
    <w:rsid w:val="00A931AD"/>
    <w:rsid w:val="00A93A38"/>
    <w:rsid w:val="00A93C14"/>
    <w:rsid w:val="00A93F60"/>
    <w:rsid w:val="00A94022"/>
    <w:rsid w:val="00A94272"/>
    <w:rsid w:val="00A94615"/>
    <w:rsid w:val="00A955E6"/>
    <w:rsid w:val="00A95D53"/>
    <w:rsid w:val="00A96C28"/>
    <w:rsid w:val="00A96FF3"/>
    <w:rsid w:val="00A97215"/>
    <w:rsid w:val="00A975AD"/>
    <w:rsid w:val="00A9763E"/>
    <w:rsid w:val="00AA00CE"/>
    <w:rsid w:val="00AA0758"/>
    <w:rsid w:val="00AA075E"/>
    <w:rsid w:val="00AA0C59"/>
    <w:rsid w:val="00AA121F"/>
    <w:rsid w:val="00AA1791"/>
    <w:rsid w:val="00AA1969"/>
    <w:rsid w:val="00AA1D1D"/>
    <w:rsid w:val="00AA2A94"/>
    <w:rsid w:val="00AA2DA7"/>
    <w:rsid w:val="00AA2E8E"/>
    <w:rsid w:val="00AA2EAA"/>
    <w:rsid w:val="00AA383D"/>
    <w:rsid w:val="00AA3A64"/>
    <w:rsid w:val="00AA41B5"/>
    <w:rsid w:val="00AA52D0"/>
    <w:rsid w:val="00AA577D"/>
    <w:rsid w:val="00AA5C61"/>
    <w:rsid w:val="00AA5E6B"/>
    <w:rsid w:val="00AA6218"/>
    <w:rsid w:val="00AA67EC"/>
    <w:rsid w:val="00AA7338"/>
    <w:rsid w:val="00AA7492"/>
    <w:rsid w:val="00AA75D9"/>
    <w:rsid w:val="00AA7666"/>
    <w:rsid w:val="00AA77E7"/>
    <w:rsid w:val="00AA7824"/>
    <w:rsid w:val="00AB03AF"/>
    <w:rsid w:val="00AB07C4"/>
    <w:rsid w:val="00AB0956"/>
    <w:rsid w:val="00AB0CFD"/>
    <w:rsid w:val="00AB0DDC"/>
    <w:rsid w:val="00AB0E6D"/>
    <w:rsid w:val="00AB1035"/>
    <w:rsid w:val="00AB1365"/>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521E"/>
    <w:rsid w:val="00AB5305"/>
    <w:rsid w:val="00AB542D"/>
    <w:rsid w:val="00AB55A2"/>
    <w:rsid w:val="00AB59B5"/>
    <w:rsid w:val="00AB5C2F"/>
    <w:rsid w:val="00AB5F0D"/>
    <w:rsid w:val="00AB62EF"/>
    <w:rsid w:val="00AB63D5"/>
    <w:rsid w:val="00AB6B15"/>
    <w:rsid w:val="00AB7292"/>
    <w:rsid w:val="00AB751A"/>
    <w:rsid w:val="00AB7947"/>
    <w:rsid w:val="00AB7B9F"/>
    <w:rsid w:val="00AB7DCB"/>
    <w:rsid w:val="00AC0296"/>
    <w:rsid w:val="00AC0320"/>
    <w:rsid w:val="00AC0C09"/>
    <w:rsid w:val="00AC12D4"/>
    <w:rsid w:val="00AC130B"/>
    <w:rsid w:val="00AC14FF"/>
    <w:rsid w:val="00AC1602"/>
    <w:rsid w:val="00AC174D"/>
    <w:rsid w:val="00AC1B5E"/>
    <w:rsid w:val="00AC1D5C"/>
    <w:rsid w:val="00AC1F95"/>
    <w:rsid w:val="00AC2364"/>
    <w:rsid w:val="00AC2C05"/>
    <w:rsid w:val="00AC3211"/>
    <w:rsid w:val="00AC3548"/>
    <w:rsid w:val="00AC3C9D"/>
    <w:rsid w:val="00AC50F4"/>
    <w:rsid w:val="00AC50FA"/>
    <w:rsid w:val="00AC5816"/>
    <w:rsid w:val="00AC58CE"/>
    <w:rsid w:val="00AC5C96"/>
    <w:rsid w:val="00AC60AC"/>
    <w:rsid w:val="00AC6364"/>
    <w:rsid w:val="00AC6ADA"/>
    <w:rsid w:val="00AC703F"/>
    <w:rsid w:val="00AC759E"/>
    <w:rsid w:val="00AD083F"/>
    <w:rsid w:val="00AD09DE"/>
    <w:rsid w:val="00AD0C66"/>
    <w:rsid w:val="00AD14CD"/>
    <w:rsid w:val="00AD15FC"/>
    <w:rsid w:val="00AD16EC"/>
    <w:rsid w:val="00AD1872"/>
    <w:rsid w:val="00AD230B"/>
    <w:rsid w:val="00AD284C"/>
    <w:rsid w:val="00AD2B23"/>
    <w:rsid w:val="00AD31DB"/>
    <w:rsid w:val="00AD32AB"/>
    <w:rsid w:val="00AD415D"/>
    <w:rsid w:val="00AD43FE"/>
    <w:rsid w:val="00AD444F"/>
    <w:rsid w:val="00AD45D2"/>
    <w:rsid w:val="00AD48FA"/>
    <w:rsid w:val="00AD4BCB"/>
    <w:rsid w:val="00AD4CCD"/>
    <w:rsid w:val="00AD54AB"/>
    <w:rsid w:val="00AD5669"/>
    <w:rsid w:val="00AD5D99"/>
    <w:rsid w:val="00AD617A"/>
    <w:rsid w:val="00AD77FE"/>
    <w:rsid w:val="00AD7C85"/>
    <w:rsid w:val="00AE04F3"/>
    <w:rsid w:val="00AE1151"/>
    <w:rsid w:val="00AE22FF"/>
    <w:rsid w:val="00AE2510"/>
    <w:rsid w:val="00AE2608"/>
    <w:rsid w:val="00AE2C93"/>
    <w:rsid w:val="00AE2CD0"/>
    <w:rsid w:val="00AE2FB1"/>
    <w:rsid w:val="00AE329A"/>
    <w:rsid w:val="00AE3399"/>
    <w:rsid w:val="00AE349B"/>
    <w:rsid w:val="00AE359C"/>
    <w:rsid w:val="00AE3EF7"/>
    <w:rsid w:val="00AE405F"/>
    <w:rsid w:val="00AE40F4"/>
    <w:rsid w:val="00AE4648"/>
    <w:rsid w:val="00AE47E3"/>
    <w:rsid w:val="00AE4AED"/>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5A2"/>
    <w:rsid w:val="00AF49DA"/>
    <w:rsid w:val="00AF4B8C"/>
    <w:rsid w:val="00AF4FB2"/>
    <w:rsid w:val="00AF5E02"/>
    <w:rsid w:val="00AF646D"/>
    <w:rsid w:val="00AF7132"/>
    <w:rsid w:val="00AF762B"/>
    <w:rsid w:val="00AF7B2F"/>
    <w:rsid w:val="00AF7DBF"/>
    <w:rsid w:val="00AF7F92"/>
    <w:rsid w:val="00B001D8"/>
    <w:rsid w:val="00B0074D"/>
    <w:rsid w:val="00B00824"/>
    <w:rsid w:val="00B00A0D"/>
    <w:rsid w:val="00B00B7B"/>
    <w:rsid w:val="00B00BD9"/>
    <w:rsid w:val="00B00E40"/>
    <w:rsid w:val="00B01405"/>
    <w:rsid w:val="00B019B0"/>
    <w:rsid w:val="00B01E84"/>
    <w:rsid w:val="00B021A3"/>
    <w:rsid w:val="00B02AFF"/>
    <w:rsid w:val="00B03C39"/>
    <w:rsid w:val="00B03DB4"/>
    <w:rsid w:val="00B03E37"/>
    <w:rsid w:val="00B03F9B"/>
    <w:rsid w:val="00B046E0"/>
    <w:rsid w:val="00B0487C"/>
    <w:rsid w:val="00B04E69"/>
    <w:rsid w:val="00B05377"/>
    <w:rsid w:val="00B05787"/>
    <w:rsid w:val="00B05A8F"/>
    <w:rsid w:val="00B05EE0"/>
    <w:rsid w:val="00B0611D"/>
    <w:rsid w:val="00B06A99"/>
    <w:rsid w:val="00B06CE0"/>
    <w:rsid w:val="00B07147"/>
    <w:rsid w:val="00B076F6"/>
    <w:rsid w:val="00B077D7"/>
    <w:rsid w:val="00B07B82"/>
    <w:rsid w:val="00B07EE5"/>
    <w:rsid w:val="00B1020D"/>
    <w:rsid w:val="00B1074A"/>
    <w:rsid w:val="00B10F9C"/>
    <w:rsid w:val="00B11FC9"/>
    <w:rsid w:val="00B1229A"/>
    <w:rsid w:val="00B124BF"/>
    <w:rsid w:val="00B1268D"/>
    <w:rsid w:val="00B129EF"/>
    <w:rsid w:val="00B12EE4"/>
    <w:rsid w:val="00B131F3"/>
    <w:rsid w:val="00B13294"/>
    <w:rsid w:val="00B133D4"/>
    <w:rsid w:val="00B13826"/>
    <w:rsid w:val="00B13DFC"/>
    <w:rsid w:val="00B140F9"/>
    <w:rsid w:val="00B147A9"/>
    <w:rsid w:val="00B14E8A"/>
    <w:rsid w:val="00B1573B"/>
    <w:rsid w:val="00B158F9"/>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127E"/>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96A"/>
    <w:rsid w:val="00B25BCD"/>
    <w:rsid w:val="00B26048"/>
    <w:rsid w:val="00B2666A"/>
    <w:rsid w:val="00B26B69"/>
    <w:rsid w:val="00B2706E"/>
    <w:rsid w:val="00B27567"/>
    <w:rsid w:val="00B27A7C"/>
    <w:rsid w:val="00B27B35"/>
    <w:rsid w:val="00B27BFD"/>
    <w:rsid w:val="00B300A9"/>
    <w:rsid w:val="00B301FF"/>
    <w:rsid w:val="00B304F6"/>
    <w:rsid w:val="00B306CE"/>
    <w:rsid w:val="00B3070A"/>
    <w:rsid w:val="00B30C08"/>
    <w:rsid w:val="00B312C3"/>
    <w:rsid w:val="00B31A3D"/>
    <w:rsid w:val="00B31ADB"/>
    <w:rsid w:val="00B31F55"/>
    <w:rsid w:val="00B320A4"/>
    <w:rsid w:val="00B32468"/>
    <w:rsid w:val="00B3254A"/>
    <w:rsid w:val="00B32B0E"/>
    <w:rsid w:val="00B3313A"/>
    <w:rsid w:val="00B33322"/>
    <w:rsid w:val="00B33496"/>
    <w:rsid w:val="00B33618"/>
    <w:rsid w:val="00B336F5"/>
    <w:rsid w:val="00B33B9D"/>
    <w:rsid w:val="00B33E11"/>
    <w:rsid w:val="00B341BA"/>
    <w:rsid w:val="00B3449C"/>
    <w:rsid w:val="00B34A5E"/>
    <w:rsid w:val="00B34BA4"/>
    <w:rsid w:val="00B351FC"/>
    <w:rsid w:val="00B357D5"/>
    <w:rsid w:val="00B3651D"/>
    <w:rsid w:val="00B36BF1"/>
    <w:rsid w:val="00B37091"/>
    <w:rsid w:val="00B3787C"/>
    <w:rsid w:val="00B40655"/>
    <w:rsid w:val="00B40B7E"/>
    <w:rsid w:val="00B40C79"/>
    <w:rsid w:val="00B415D3"/>
    <w:rsid w:val="00B41792"/>
    <w:rsid w:val="00B42272"/>
    <w:rsid w:val="00B42635"/>
    <w:rsid w:val="00B42ACF"/>
    <w:rsid w:val="00B4302D"/>
    <w:rsid w:val="00B43534"/>
    <w:rsid w:val="00B43589"/>
    <w:rsid w:val="00B43972"/>
    <w:rsid w:val="00B439D6"/>
    <w:rsid w:val="00B43B93"/>
    <w:rsid w:val="00B43D35"/>
    <w:rsid w:val="00B43FCC"/>
    <w:rsid w:val="00B442B5"/>
    <w:rsid w:val="00B444D0"/>
    <w:rsid w:val="00B44D57"/>
    <w:rsid w:val="00B44E2E"/>
    <w:rsid w:val="00B44F88"/>
    <w:rsid w:val="00B4576A"/>
    <w:rsid w:val="00B4678B"/>
    <w:rsid w:val="00B46878"/>
    <w:rsid w:val="00B46B27"/>
    <w:rsid w:val="00B46DEA"/>
    <w:rsid w:val="00B4709B"/>
    <w:rsid w:val="00B47220"/>
    <w:rsid w:val="00B47543"/>
    <w:rsid w:val="00B47996"/>
    <w:rsid w:val="00B47F98"/>
    <w:rsid w:val="00B50082"/>
    <w:rsid w:val="00B504B9"/>
    <w:rsid w:val="00B50CA9"/>
    <w:rsid w:val="00B50CD3"/>
    <w:rsid w:val="00B511CB"/>
    <w:rsid w:val="00B5154F"/>
    <w:rsid w:val="00B51982"/>
    <w:rsid w:val="00B5198F"/>
    <w:rsid w:val="00B51A5C"/>
    <w:rsid w:val="00B51B15"/>
    <w:rsid w:val="00B51DF1"/>
    <w:rsid w:val="00B52208"/>
    <w:rsid w:val="00B529DA"/>
    <w:rsid w:val="00B52A87"/>
    <w:rsid w:val="00B52C23"/>
    <w:rsid w:val="00B533A5"/>
    <w:rsid w:val="00B533D3"/>
    <w:rsid w:val="00B534BA"/>
    <w:rsid w:val="00B5356A"/>
    <w:rsid w:val="00B538E1"/>
    <w:rsid w:val="00B53B5C"/>
    <w:rsid w:val="00B53C77"/>
    <w:rsid w:val="00B54138"/>
    <w:rsid w:val="00B54351"/>
    <w:rsid w:val="00B545C9"/>
    <w:rsid w:val="00B54974"/>
    <w:rsid w:val="00B549DB"/>
    <w:rsid w:val="00B558A2"/>
    <w:rsid w:val="00B55955"/>
    <w:rsid w:val="00B5595B"/>
    <w:rsid w:val="00B55EB9"/>
    <w:rsid w:val="00B562E2"/>
    <w:rsid w:val="00B566AE"/>
    <w:rsid w:val="00B56960"/>
    <w:rsid w:val="00B569F0"/>
    <w:rsid w:val="00B56DD0"/>
    <w:rsid w:val="00B57145"/>
    <w:rsid w:val="00B571AA"/>
    <w:rsid w:val="00B57261"/>
    <w:rsid w:val="00B5735B"/>
    <w:rsid w:val="00B57659"/>
    <w:rsid w:val="00B57DB0"/>
    <w:rsid w:val="00B57F1C"/>
    <w:rsid w:val="00B600A6"/>
    <w:rsid w:val="00B6025B"/>
    <w:rsid w:val="00B60508"/>
    <w:rsid w:val="00B607D7"/>
    <w:rsid w:val="00B60EB0"/>
    <w:rsid w:val="00B60F07"/>
    <w:rsid w:val="00B61030"/>
    <w:rsid w:val="00B6146C"/>
    <w:rsid w:val="00B617EC"/>
    <w:rsid w:val="00B62296"/>
    <w:rsid w:val="00B622CD"/>
    <w:rsid w:val="00B62880"/>
    <w:rsid w:val="00B63199"/>
    <w:rsid w:val="00B63312"/>
    <w:rsid w:val="00B6370E"/>
    <w:rsid w:val="00B638F8"/>
    <w:rsid w:val="00B64834"/>
    <w:rsid w:val="00B649AB"/>
    <w:rsid w:val="00B64A22"/>
    <w:rsid w:val="00B64B56"/>
    <w:rsid w:val="00B64D29"/>
    <w:rsid w:val="00B6523E"/>
    <w:rsid w:val="00B6539E"/>
    <w:rsid w:val="00B65E39"/>
    <w:rsid w:val="00B660AA"/>
    <w:rsid w:val="00B66A93"/>
    <w:rsid w:val="00B66B9F"/>
    <w:rsid w:val="00B66CDD"/>
    <w:rsid w:val="00B671DE"/>
    <w:rsid w:val="00B6735E"/>
    <w:rsid w:val="00B6787F"/>
    <w:rsid w:val="00B67B81"/>
    <w:rsid w:val="00B67F96"/>
    <w:rsid w:val="00B7046F"/>
    <w:rsid w:val="00B705E6"/>
    <w:rsid w:val="00B7065C"/>
    <w:rsid w:val="00B70721"/>
    <w:rsid w:val="00B70A07"/>
    <w:rsid w:val="00B70A2C"/>
    <w:rsid w:val="00B70BCF"/>
    <w:rsid w:val="00B70D0D"/>
    <w:rsid w:val="00B71070"/>
    <w:rsid w:val="00B71248"/>
    <w:rsid w:val="00B7136C"/>
    <w:rsid w:val="00B71520"/>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32F"/>
    <w:rsid w:val="00B76AA9"/>
    <w:rsid w:val="00B77450"/>
    <w:rsid w:val="00B778EF"/>
    <w:rsid w:val="00B77C51"/>
    <w:rsid w:val="00B77D1E"/>
    <w:rsid w:val="00B77FCF"/>
    <w:rsid w:val="00B800AA"/>
    <w:rsid w:val="00B80477"/>
    <w:rsid w:val="00B8120B"/>
    <w:rsid w:val="00B81A53"/>
    <w:rsid w:val="00B82190"/>
    <w:rsid w:val="00B82411"/>
    <w:rsid w:val="00B82473"/>
    <w:rsid w:val="00B829E2"/>
    <w:rsid w:val="00B82EF2"/>
    <w:rsid w:val="00B8399D"/>
    <w:rsid w:val="00B83CC4"/>
    <w:rsid w:val="00B83D0E"/>
    <w:rsid w:val="00B83D2B"/>
    <w:rsid w:val="00B8411F"/>
    <w:rsid w:val="00B84235"/>
    <w:rsid w:val="00B843A2"/>
    <w:rsid w:val="00B84AD7"/>
    <w:rsid w:val="00B84B72"/>
    <w:rsid w:val="00B85060"/>
    <w:rsid w:val="00B85340"/>
    <w:rsid w:val="00B864F6"/>
    <w:rsid w:val="00B86588"/>
    <w:rsid w:val="00B8687F"/>
    <w:rsid w:val="00B86A34"/>
    <w:rsid w:val="00B86AE7"/>
    <w:rsid w:val="00B8703D"/>
    <w:rsid w:val="00B87165"/>
    <w:rsid w:val="00B87DA6"/>
    <w:rsid w:val="00B87DD9"/>
    <w:rsid w:val="00B90EB8"/>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646"/>
    <w:rsid w:val="00B9691F"/>
    <w:rsid w:val="00B970C4"/>
    <w:rsid w:val="00B9742E"/>
    <w:rsid w:val="00B97C88"/>
    <w:rsid w:val="00B97EC0"/>
    <w:rsid w:val="00BA0057"/>
    <w:rsid w:val="00BA01FC"/>
    <w:rsid w:val="00BA11E4"/>
    <w:rsid w:val="00BA1813"/>
    <w:rsid w:val="00BA1A72"/>
    <w:rsid w:val="00BA2017"/>
    <w:rsid w:val="00BA2180"/>
    <w:rsid w:val="00BA26CD"/>
    <w:rsid w:val="00BA3521"/>
    <w:rsid w:val="00BA46F4"/>
    <w:rsid w:val="00BA5B27"/>
    <w:rsid w:val="00BA5B47"/>
    <w:rsid w:val="00BA5E3F"/>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1F85"/>
    <w:rsid w:val="00BB219D"/>
    <w:rsid w:val="00BB23F4"/>
    <w:rsid w:val="00BB268F"/>
    <w:rsid w:val="00BB2731"/>
    <w:rsid w:val="00BB37DE"/>
    <w:rsid w:val="00BB4147"/>
    <w:rsid w:val="00BB418B"/>
    <w:rsid w:val="00BB46C0"/>
    <w:rsid w:val="00BB4A3B"/>
    <w:rsid w:val="00BB4C6D"/>
    <w:rsid w:val="00BB5939"/>
    <w:rsid w:val="00BB5D71"/>
    <w:rsid w:val="00BB6B7A"/>
    <w:rsid w:val="00BB6DF0"/>
    <w:rsid w:val="00BB7030"/>
    <w:rsid w:val="00BB703D"/>
    <w:rsid w:val="00BB74D5"/>
    <w:rsid w:val="00BB7925"/>
    <w:rsid w:val="00BC021D"/>
    <w:rsid w:val="00BC0C99"/>
    <w:rsid w:val="00BC1AFB"/>
    <w:rsid w:val="00BC1C69"/>
    <w:rsid w:val="00BC1FCD"/>
    <w:rsid w:val="00BC2069"/>
    <w:rsid w:val="00BC21D6"/>
    <w:rsid w:val="00BC2C5A"/>
    <w:rsid w:val="00BC2D00"/>
    <w:rsid w:val="00BC2FD9"/>
    <w:rsid w:val="00BC3513"/>
    <w:rsid w:val="00BC35FD"/>
    <w:rsid w:val="00BC3EC3"/>
    <w:rsid w:val="00BC4181"/>
    <w:rsid w:val="00BC4C72"/>
    <w:rsid w:val="00BC4E16"/>
    <w:rsid w:val="00BC5329"/>
    <w:rsid w:val="00BC5853"/>
    <w:rsid w:val="00BC5BCB"/>
    <w:rsid w:val="00BC63E3"/>
    <w:rsid w:val="00BC6814"/>
    <w:rsid w:val="00BC7410"/>
    <w:rsid w:val="00BC759B"/>
    <w:rsid w:val="00BC7BAD"/>
    <w:rsid w:val="00BC7CED"/>
    <w:rsid w:val="00BD00BB"/>
    <w:rsid w:val="00BD00F9"/>
    <w:rsid w:val="00BD029E"/>
    <w:rsid w:val="00BD05F1"/>
    <w:rsid w:val="00BD06C8"/>
    <w:rsid w:val="00BD10E3"/>
    <w:rsid w:val="00BD1181"/>
    <w:rsid w:val="00BD139A"/>
    <w:rsid w:val="00BD20A6"/>
    <w:rsid w:val="00BD2280"/>
    <w:rsid w:val="00BD274B"/>
    <w:rsid w:val="00BD2D93"/>
    <w:rsid w:val="00BD325B"/>
    <w:rsid w:val="00BD3408"/>
    <w:rsid w:val="00BD351B"/>
    <w:rsid w:val="00BD3837"/>
    <w:rsid w:val="00BD3E7D"/>
    <w:rsid w:val="00BD406B"/>
    <w:rsid w:val="00BD4243"/>
    <w:rsid w:val="00BD4A81"/>
    <w:rsid w:val="00BD4E6C"/>
    <w:rsid w:val="00BD5027"/>
    <w:rsid w:val="00BD512D"/>
    <w:rsid w:val="00BD53F0"/>
    <w:rsid w:val="00BD5735"/>
    <w:rsid w:val="00BD57F8"/>
    <w:rsid w:val="00BD5936"/>
    <w:rsid w:val="00BD5ACF"/>
    <w:rsid w:val="00BD6296"/>
    <w:rsid w:val="00BD642C"/>
    <w:rsid w:val="00BD67C4"/>
    <w:rsid w:val="00BD69BB"/>
    <w:rsid w:val="00BD6B22"/>
    <w:rsid w:val="00BD6CF2"/>
    <w:rsid w:val="00BD6FBF"/>
    <w:rsid w:val="00BD6FE7"/>
    <w:rsid w:val="00BD748A"/>
    <w:rsid w:val="00BD781E"/>
    <w:rsid w:val="00BD7B1B"/>
    <w:rsid w:val="00BE0165"/>
    <w:rsid w:val="00BE021F"/>
    <w:rsid w:val="00BE069B"/>
    <w:rsid w:val="00BE0923"/>
    <w:rsid w:val="00BE12D7"/>
    <w:rsid w:val="00BE1894"/>
    <w:rsid w:val="00BE18CE"/>
    <w:rsid w:val="00BE1A37"/>
    <w:rsid w:val="00BE1B0D"/>
    <w:rsid w:val="00BE1E42"/>
    <w:rsid w:val="00BE1F14"/>
    <w:rsid w:val="00BE3388"/>
    <w:rsid w:val="00BE3F73"/>
    <w:rsid w:val="00BE3F78"/>
    <w:rsid w:val="00BE407F"/>
    <w:rsid w:val="00BE43EF"/>
    <w:rsid w:val="00BE4A53"/>
    <w:rsid w:val="00BE4DE7"/>
    <w:rsid w:val="00BE51D3"/>
    <w:rsid w:val="00BE520A"/>
    <w:rsid w:val="00BE5725"/>
    <w:rsid w:val="00BE5748"/>
    <w:rsid w:val="00BE5EE6"/>
    <w:rsid w:val="00BE5FE6"/>
    <w:rsid w:val="00BE62B4"/>
    <w:rsid w:val="00BE68CA"/>
    <w:rsid w:val="00BE6DBC"/>
    <w:rsid w:val="00BE6E1B"/>
    <w:rsid w:val="00BE713A"/>
    <w:rsid w:val="00BE7291"/>
    <w:rsid w:val="00BE7C79"/>
    <w:rsid w:val="00BE7F65"/>
    <w:rsid w:val="00BE7FB2"/>
    <w:rsid w:val="00BF0017"/>
    <w:rsid w:val="00BF0688"/>
    <w:rsid w:val="00BF073F"/>
    <w:rsid w:val="00BF0995"/>
    <w:rsid w:val="00BF0E16"/>
    <w:rsid w:val="00BF101C"/>
    <w:rsid w:val="00BF12C1"/>
    <w:rsid w:val="00BF132C"/>
    <w:rsid w:val="00BF1650"/>
    <w:rsid w:val="00BF1A82"/>
    <w:rsid w:val="00BF1C36"/>
    <w:rsid w:val="00BF2208"/>
    <w:rsid w:val="00BF2727"/>
    <w:rsid w:val="00BF2B04"/>
    <w:rsid w:val="00BF3441"/>
    <w:rsid w:val="00BF39CE"/>
    <w:rsid w:val="00BF44F6"/>
    <w:rsid w:val="00BF4AD1"/>
    <w:rsid w:val="00BF504E"/>
    <w:rsid w:val="00BF507B"/>
    <w:rsid w:val="00BF52F1"/>
    <w:rsid w:val="00BF54A3"/>
    <w:rsid w:val="00BF5FDF"/>
    <w:rsid w:val="00BF65BF"/>
    <w:rsid w:val="00BF682B"/>
    <w:rsid w:val="00BF6ADE"/>
    <w:rsid w:val="00BF6B42"/>
    <w:rsid w:val="00BF6BC6"/>
    <w:rsid w:val="00BF6D58"/>
    <w:rsid w:val="00BF78DD"/>
    <w:rsid w:val="00BF7955"/>
    <w:rsid w:val="00BF7C7F"/>
    <w:rsid w:val="00C00099"/>
    <w:rsid w:val="00C00671"/>
    <w:rsid w:val="00C0094A"/>
    <w:rsid w:val="00C00F84"/>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5270"/>
    <w:rsid w:val="00C05493"/>
    <w:rsid w:val="00C05722"/>
    <w:rsid w:val="00C05891"/>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676"/>
    <w:rsid w:val="00C116CC"/>
    <w:rsid w:val="00C118CA"/>
    <w:rsid w:val="00C12B9F"/>
    <w:rsid w:val="00C12C0D"/>
    <w:rsid w:val="00C13865"/>
    <w:rsid w:val="00C13BA4"/>
    <w:rsid w:val="00C13F38"/>
    <w:rsid w:val="00C140A8"/>
    <w:rsid w:val="00C14CF3"/>
    <w:rsid w:val="00C151C4"/>
    <w:rsid w:val="00C154B1"/>
    <w:rsid w:val="00C15A02"/>
    <w:rsid w:val="00C16016"/>
    <w:rsid w:val="00C160B1"/>
    <w:rsid w:val="00C16253"/>
    <w:rsid w:val="00C16882"/>
    <w:rsid w:val="00C16AF2"/>
    <w:rsid w:val="00C16B13"/>
    <w:rsid w:val="00C16F9E"/>
    <w:rsid w:val="00C17417"/>
    <w:rsid w:val="00C17C2B"/>
    <w:rsid w:val="00C17C39"/>
    <w:rsid w:val="00C17D11"/>
    <w:rsid w:val="00C20911"/>
    <w:rsid w:val="00C2099D"/>
    <w:rsid w:val="00C20CED"/>
    <w:rsid w:val="00C21292"/>
    <w:rsid w:val="00C21FAA"/>
    <w:rsid w:val="00C2211E"/>
    <w:rsid w:val="00C22BDD"/>
    <w:rsid w:val="00C22F68"/>
    <w:rsid w:val="00C23463"/>
    <w:rsid w:val="00C2388E"/>
    <w:rsid w:val="00C23DF9"/>
    <w:rsid w:val="00C24294"/>
    <w:rsid w:val="00C25324"/>
    <w:rsid w:val="00C2534C"/>
    <w:rsid w:val="00C2539F"/>
    <w:rsid w:val="00C25952"/>
    <w:rsid w:val="00C25B84"/>
    <w:rsid w:val="00C25CD6"/>
    <w:rsid w:val="00C2624C"/>
    <w:rsid w:val="00C264AF"/>
    <w:rsid w:val="00C2696F"/>
    <w:rsid w:val="00C26D5B"/>
    <w:rsid w:val="00C272A2"/>
    <w:rsid w:val="00C27425"/>
    <w:rsid w:val="00C27559"/>
    <w:rsid w:val="00C2756B"/>
    <w:rsid w:val="00C27B1F"/>
    <w:rsid w:val="00C30B56"/>
    <w:rsid w:val="00C30CA7"/>
    <w:rsid w:val="00C30DA5"/>
    <w:rsid w:val="00C31747"/>
    <w:rsid w:val="00C31A3A"/>
    <w:rsid w:val="00C31A4F"/>
    <w:rsid w:val="00C32966"/>
    <w:rsid w:val="00C32BD0"/>
    <w:rsid w:val="00C332D7"/>
    <w:rsid w:val="00C33B9A"/>
    <w:rsid w:val="00C33C89"/>
    <w:rsid w:val="00C341C7"/>
    <w:rsid w:val="00C34615"/>
    <w:rsid w:val="00C34650"/>
    <w:rsid w:val="00C3523C"/>
    <w:rsid w:val="00C354DE"/>
    <w:rsid w:val="00C355E7"/>
    <w:rsid w:val="00C35685"/>
    <w:rsid w:val="00C3586E"/>
    <w:rsid w:val="00C358A5"/>
    <w:rsid w:val="00C35CBC"/>
    <w:rsid w:val="00C36E68"/>
    <w:rsid w:val="00C370BF"/>
    <w:rsid w:val="00C37134"/>
    <w:rsid w:val="00C371E2"/>
    <w:rsid w:val="00C371E8"/>
    <w:rsid w:val="00C37306"/>
    <w:rsid w:val="00C3749B"/>
    <w:rsid w:val="00C375AE"/>
    <w:rsid w:val="00C37638"/>
    <w:rsid w:val="00C37658"/>
    <w:rsid w:val="00C37BB8"/>
    <w:rsid w:val="00C37C27"/>
    <w:rsid w:val="00C37F89"/>
    <w:rsid w:val="00C40CDA"/>
    <w:rsid w:val="00C410F7"/>
    <w:rsid w:val="00C41295"/>
    <w:rsid w:val="00C421B1"/>
    <w:rsid w:val="00C421E5"/>
    <w:rsid w:val="00C427BF"/>
    <w:rsid w:val="00C4284C"/>
    <w:rsid w:val="00C42A09"/>
    <w:rsid w:val="00C42C39"/>
    <w:rsid w:val="00C42D46"/>
    <w:rsid w:val="00C42E5A"/>
    <w:rsid w:val="00C43074"/>
    <w:rsid w:val="00C430D6"/>
    <w:rsid w:val="00C4354F"/>
    <w:rsid w:val="00C43909"/>
    <w:rsid w:val="00C43C31"/>
    <w:rsid w:val="00C4410F"/>
    <w:rsid w:val="00C4416A"/>
    <w:rsid w:val="00C44A64"/>
    <w:rsid w:val="00C44B56"/>
    <w:rsid w:val="00C44EB8"/>
    <w:rsid w:val="00C4519C"/>
    <w:rsid w:val="00C4578B"/>
    <w:rsid w:val="00C45F7E"/>
    <w:rsid w:val="00C45FBF"/>
    <w:rsid w:val="00C4609F"/>
    <w:rsid w:val="00C46589"/>
    <w:rsid w:val="00C46823"/>
    <w:rsid w:val="00C46F9F"/>
    <w:rsid w:val="00C4748B"/>
    <w:rsid w:val="00C47AEF"/>
    <w:rsid w:val="00C47E79"/>
    <w:rsid w:val="00C47ED2"/>
    <w:rsid w:val="00C47FA3"/>
    <w:rsid w:val="00C503CC"/>
    <w:rsid w:val="00C511A6"/>
    <w:rsid w:val="00C515B9"/>
    <w:rsid w:val="00C51622"/>
    <w:rsid w:val="00C52223"/>
    <w:rsid w:val="00C5233A"/>
    <w:rsid w:val="00C52AB9"/>
    <w:rsid w:val="00C52BB8"/>
    <w:rsid w:val="00C538B6"/>
    <w:rsid w:val="00C53F1D"/>
    <w:rsid w:val="00C54054"/>
    <w:rsid w:val="00C5446C"/>
    <w:rsid w:val="00C5447A"/>
    <w:rsid w:val="00C54666"/>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2BA"/>
    <w:rsid w:val="00C60741"/>
    <w:rsid w:val="00C60B0B"/>
    <w:rsid w:val="00C60BAF"/>
    <w:rsid w:val="00C60EEB"/>
    <w:rsid w:val="00C61093"/>
    <w:rsid w:val="00C611CE"/>
    <w:rsid w:val="00C61204"/>
    <w:rsid w:val="00C61415"/>
    <w:rsid w:val="00C617DC"/>
    <w:rsid w:val="00C619FF"/>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361"/>
    <w:rsid w:val="00C70E26"/>
    <w:rsid w:val="00C70FD6"/>
    <w:rsid w:val="00C712C8"/>
    <w:rsid w:val="00C7236F"/>
    <w:rsid w:val="00C7265D"/>
    <w:rsid w:val="00C72822"/>
    <w:rsid w:val="00C72970"/>
    <w:rsid w:val="00C72D2F"/>
    <w:rsid w:val="00C73447"/>
    <w:rsid w:val="00C7370F"/>
    <w:rsid w:val="00C7386E"/>
    <w:rsid w:val="00C7390E"/>
    <w:rsid w:val="00C7484B"/>
    <w:rsid w:val="00C749EC"/>
    <w:rsid w:val="00C7520D"/>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448"/>
    <w:rsid w:val="00C8071C"/>
    <w:rsid w:val="00C8081A"/>
    <w:rsid w:val="00C80FC6"/>
    <w:rsid w:val="00C81EFE"/>
    <w:rsid w:val="00C820AF"/>
    <w:rsid w:val="00C828A5"/>
    <w:rsid w:val="00C82AF3"/>
    <w:rsid w:val="00C82B9B"/>
    <w:rsid w:val="00C82F34"/>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D55"/>
    <w:rsid w:val="00C872E5"/>
    <w:rsid w:val="00C9064F"/>
    <w:rsid w:val="00C90DA7"/>
    <w:rsid w:val="00C90EE1"/>
    <w:rsid w:val="00C91065"/>
    <w:rsid w:val="00C91456"/>
    <w:rsid w:val="00C91A96"/>
    <w:rsid w:val="00C91B21"/>
    <w:rsid w:val="00C91B86"/>
    <w:rsid w:val="00C9245D"/>
    <w:rsid w:val="00C93084"/>
    <w:rsid w:val="00C93455"/>
    <w:rsid w:val="00C934CD"/>
    <w:rsid w:val="00C935EB"/>
    <w:rsid w:val="00C93696"/>
    <w:rsid w:val="00C93821"/>
    <w:rsid w:val="00C93937"/>
    <w:rsid w:val="00C93C12"/>
    <w:rsid w:val="00C93DD1"/>
    <w:rsid w:val="00C93EC3"/>
    <w:rsid w:val="00C94600"/>
    <w:rsid w:val="00C948BF"/>
    <w:rsid w:val="00C94BB5"/>
    <w:rsid w:val="00C95091"/>
    <w:rsid w:val="00C950DF"/>
    <w:rsid w:val="00C953BA"/>
    <w:rsid w:val="00C9574A"/>
    <w:rsid w:val="00C960AE"/>
    <w:rsid w:val="00C96172"/>
    <w:rsid w:val="00C961E1"/>
    <w:rsid w:val="00C96C66"/>
    <w:rsid w:val="00C97342"/>
    <w:rsid w:val="00C9758D"/>
    <w:rsid w:val="00C97999"/>
    <w:rsid w:val="00CA018D"/>
    <w:rsid w:val="00CA0226"/>
    <w:rsid w:val="00CA03C8"/>
    <w:rsid w:val="00CA0AE5"/>
    <w:rsid w:val="00CA0E67"/>
    <w:rsid w:val="00CA1A2A"/>
    <w:rsid w:val="00CA1D14"/>
    <w:rsid w:val="00CA224F"/>
    <w:rsid w:val="00CA2BA2"/>
    <w:rsid w:val="00CA2EBD"/>
    <w:rsid w:val="00CA2F59"/>
    <w:rsid w:val="00CA3A38"/>
    <w:rsid w:val="00CA3D6E"/>
    <w:rsid w:val="00CA44C2"/>
    <w:rsid w:val="00CA4E8E"/>
    <w:rsid w:val="00CA4EB2"/>
    <w:rsid w:val="00CA5AA4"/>
    <w:rsid w:val="00CA5E31"/>
    <w:rsid w:val="00CA641B"/>
    <w:rsid w:val="00CA665E"/>
    <w:rsid w:val="00CA751A"/>
    <w:rsid w:val="00CA7588"/>
    <w:rsid w:val="00CA777A"/>
    <w:rsid w:val="00CA7FBB"/>
    <w:rsid w:val="00CB03C8"/>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A99"/>
    <w:rsid w:val="00CB4C7A"/>
    <w:rsid w:val="00CB512B"/>
    <w:rsid w:val="00CB5195"/>
    <w:rsid w:val="00CB51BC"/>
    <w:rsid w:val="00CB51D0"/>
    <w:rsid w:val="00CB53AE"/>
    <w:rsid w:val="00CB55AC"/>
    <w:rsid w:val="00CB57BC"/>
    <w:rsid w:val="00CB5AA9"/>
    <w:rsid w:val="00CB62F0"/>
    <w:rsid w:val="00CB640A"/>
    <w:rsid w:val="00CB6B3A"/>
    <w:rsid w:val="00CB6D76"/>
    <w:rsid w:val="00CB6E61"/>
    <w:rsid w:val="00CB72D7"/>
    <w:rsid w:val="00CB7492"/>
    <w:rsid w:val="00CB781D"/>
    <w:rsid w:val="00CB7F68"/>
    <w:rsid w:val="00CC04BA"/>
    <w:rsid w:val="00CC0855"/>
    <w:rsid w:val="00CC0DC1"/>
    <w:rsid w:val="00CC1E73"/>
    <w:rsid w:val="00CC247A"/>
    <w:rsid w:val="00CC2C47"/>
    <w:rsid w:val="00CC2DEF"/>
    <w:rsid w:val="00CC3531"/>
    <w:rsid w:val="00CC3618"/>
    <w:rsid w:val="00CC3683"/>
    <w:rsid w:val="00CC4145"/>
    <w:rsid w:val="00CC42A0"/>
    <w:rsid w:val="00CC44D3"/>
    <w:rsid w:val="00CC4BC9"/>
    <w:rsid w:val="00CC4C10"/>
    <w:rsid w:val="00CC4EF3"/>
    <w:rsid w:val="00CC51FF"/>
    <w:rsid w:val="00CC5470"/>
    <w:rsid w:val="00CC575F"/>
    <w:rsid w:val="00CC5847"/>
    <w:rsid w:val="00CC6023"/>
    <w:rsid w:val="00CC626B"/>
    <w:rsid w:val="00CC6945"/>
    <w:rsid w:val="00CC6AEF"/>
    <w:rsid w:val="00CC6DF9"/>
    <w:rsid w:val="00CC7371"/>
    <w:rsid w:val="00CC78FD"/>
    <w:rsid w:val="00CC796D"/>
    <w:rsid w:val="00CC7C5F"/>
    <w:rsid w:val="00CD0002"/>
    <w:rsid w:val="00CD010D"/>
    <w:rsid w:val="00CD03CF"/>
    <w:rsid w:val="00CD0D2D"/>
    <w:rsid w:val="00CD0ED4"/>
    <w:rsid w:val="00CD1F51"/>
    <w:rsid w:val="00CD2931"/>
    <w:rsid w:val="00CD2932"/>
    <w:rsid w:val="00CD3009"/>
    <w:rsid w:val="00CD3140"/>
    <w:rsid w:val="00CD31D2"/>
    <w:rsid w:val="00CD3310"/>
    <w:rsid w:val="00CD3845"/>
    <w:rsid w:val="00CD3955"/>
    <w:rsid w:val="00CD3983"/>
    <w:rsid w:val="00CD3E2A"/>
    <w:rsid w:val="00CD3E85"/>
    <w:rsid w:val="00CD3F2A"/>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F2F"/>
    <w:rsid w:val="00CE2225"/>
    <w:rsid w:val="00CE2239"/>
    <w:rsid w:val="00CE2297"/>
    <w:rsid w:val="00CE2490"/>
    <w:rsid w:val="00CE24C9"/>
    <w:rsid w:val="00CE2F94"/>
    <w:rsid w:val="00CE30C5"/>
    <w:rsid w:val="00CE3351"/>
    <w:rsid w:val="00CE3430"/>
    <w:rsid w:val="00CE37D3"/>
    <w:rsid w:val="00CE37E3"/>
    <w:rsid w:val="00CE3B49"/>
    <w:rsid w:val="00CE3B4D"/>
    <w:rsid w:val="00CE423A"/>
    <w:rsid w:val="00CE4534"/>
    <w:rsid w:val="00CE4912"/>
    <w:rsid w:val="00CE4A92"/>
    <w:rsid w:val="00CE4CA5"/>
    <w:rsid w:val="00CE4DB3"/>
    <w:rsid w:val="00CE4E2A"/>
    <w:rsid w:val="00CE5393"/>
    <w:rsid w:val="00CE53DF"/>
    <w:rsid w:val="00CE6076"/>
    <w:rsid w:val="00CE6197"/>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595"/>
    <w:rsid w:val="00CF3907"/>
    <w:rsid w:val="00CF3ADA"/>
    <w:rsid w:val="00CF43E1"/>
    <w:rsid w:val="00CF454F"/>
    <w:rsid w:val="00CF4FDD"/>
    <w:rsid w:val="00CF536E"/>
    <w:rsid w:val="00CF5688"/>
    <w:rsid w:val="00CF5BBA"/>
    <w:rsid w:val="00CF5F17"/>
    <w:rsid w:val="00CF639F"/>
    <w:rsid w:val="00CF6631"/>
    <w:rsid w:val="00CF7727"/>
    <w:rsid w:val="00CF7A86"/>
    <w:rsid w:val="00D0047A"/>
    <w:rsid w:val="00D004A2"/>
    <w:rsid w:val="00D006DE"/>
    <w:rsid w:val="00D01498"/>
    <w:rsid w:val="00D01616"/>
    <w:rsid w:val="00D01B1A"/>
    <w:rsid w:val="00D01E3D"/>
    <w:rsid w:val="00D02023"/>
    <w:rsid w:val="00D0210E"/>
    <w:rsid w:val="00D02441"/>
    <w:rsid w:val="00D02752"/>
    <w:rsid w:val="00D0358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BA6"/>
    <w:rsid w:val="00D07D89"/>
    <w:rsid w:val="00D07EDF"/>
    <w:rsid w:val="00D10273"/>
    <w:rsid w:val="00D104E1"/>
    <w:rsid w:val="00D10CAD"/>
    <w:rsid w:val="00D11786"/>
    <w:rsid w:val="00D11863"/>
    <w:rsid w:val="00D11882"/>
    <w:rsid w:val="00D11D3B"/>
    <w:rsid w:val="00D11D84"/>
    <w:rsid w:val="00D11E51"/>
    <w:rsid w:val="00D12123"/>
    <w:rsid w:val="00D12A14"/>
    <w:rsid w:val="00D12D5E"/>
    <w:rsid w:val="00D13329"/>
    <w:rsid w:val="00D1347C"/>
    <w:rsid w:val="00D13A67"/>
    <w:rsid w:val="00D13C3E"/>
    <w:rsid w:val="00D13CFB"/>
    <w:rsid w:val="00D14AA4"/>
    <w:rsid w:val="00D14AF9"/>
    <w:rsid w:val="00D14D40"/>
    <w:rsid w:val="00D1575C"/>
    <w:rsid w:val="00D15DFC"/>
    <w:rsid w:val="00D1641D"/>
    <w:rsid w:val="00D167DB"/>
    <w:rsid w:val="00D16835"/>
    <w:rsid w:val="00D16A44"/>
    <w:rsid w:val="00D16CD7"/>
    <w:rsid w:val="00D16E9E"/>
    <w:rsid w:val="00D16EAE"/>
    <w:rsid w:val="00D1703D"/>
    <w:rsid w:val="00D17407"/>
    <w:rsid w:val="00D1795C"/>
    <w:rsid w:val="00D179F5"/>
    <w:rsid w:val="00D17A74"/>
    <w:rsid w:val="00D2035D"/>
    <w:rsid w:val="00D205DA"/>
    <w:rsid w:val="00D2144F"/>
    <w:rsid w:val="00D215EB"/>
    <w:rsid w:val="00D21856"/>
    <w:rsid w:val="00D22093"/>
    <w:rsid w:val="00D222C2"/>
    <w:rsid w:val="00D2249D"/>
    <w:rsid w:val="00D224BE"/>
    <w:rsid w:val="00D2253A"/>
    <w:rsid w:val="00D2284F"/>
    <w:rsid w:val="00D22B20"/>
    <w:rsid w:val="00D22BB1"/>
    <w:rsid w:val="00D22D59"/>
    <w:rsid w:val="00D23435"/>
    <w:rsid w:val="00D23812"/>
    <w:rsid w:val="00D240F0"/>
    <w:rsid w:val="00D2459F"/>
    <w:rsid w:val="00D2472E"/>
    <w:rsid w:val="00D248F5"/>
    <w:rsid w:val="00D24B6A"/>
    <w:rsid w:val="00D25254"/>
    <w:rsid w:val="00D2546D"/>
    <w:rsid w:val="00D258E2"/>
    <w:rsid w:val="00D25C93"/>
    <w:rsid w:val="00D25F7A"/>
    <w:rsid w:val="00D260C8"/>
    <w:rsid w:val="00D2677A"/>
    <w:rsid w:val="00D26B3D"/>
    <w:rsid w:val="00D26DF5"/>
    <w:rsid w:val="00D27010"/>
    <w:rsid w:val="00D2728E"/>
    <w:rsid w:val="00D2729E"/>
    <w:rsid w:val="00D27782"/>
    <w:rsid w:val="00D278D9"/>
    <w:rsid w:val="00D27F5F"/>
    <w:rsid w:val="00D300DA"/>
    <w:rsid w:val="00D30384"/>
    <w:rsid w:val="00D30C6D"/>
    <w:rsid w:val="00D30EFF"/>
    <w:rsid w:val="00D310BC"/>
    <w:rsid w:val="00D3153F"/>
    <w:rsid w:val="00D32140"/>
    <w:rsid w:val="00D3229D"/>
    <w:rsid w:val="00D329D7"/>
    <w:rsid w:val="00D32A8D"/>
    <w:rsid w:val="00D32F64"/>
    <w:rsid w:val="00D33258"/>
    <w:rsid w:val="00D332AE"/>
    <w:rsid w:val="00D33A2A"/>
    <w:rsid w:val="00D33F77"/>
    <w:rsid w:val="00D34037"/>
    <w:rsid w:val="00D3413B"/>
    <w:rsid w:val="00D347D8"/>
    <w:rsid w:val="00D347EB"/>
    <w:rsid w:val="00D34A26"/>
    <w:rsid w:val="00D35380"/>
    <w:rsid w:val="00D35575"/>
    <w:rsid w:val="00D35903"/>
    <w:rsid w:val="00D36910"/>
    <w:rsid w:val="00D36917"/>
    <w:rsid w:val="00D36C79"/>
    <w:rsid w:val="00D36DC2"/>
    <w:rsid w:val="00D36E2E"/>
    <w:rsid w:val="00D37651"/>
    <w:rsid w:val="00D37829"/>
    <w:rsid w:val="00D37C3A"/>
    <w:rsid w:val="00D40447"/>
    <w:rsid w:val="00D40455"/>
    <w:rsid w:val="00D404AC"/>
    <w:rsid w:val="00D406F1"/>
    <w:rsid w:val="00D408D3"/>
    <w:rsid w:val="00D4107E"/>
    <w:rsid w:val="00D41535"/>
    <w:rsid w:val="00D42328"/>
    <w:rsid w:val="00D42A81"/>
    <w:rsid w:val="00D42FD3"/>
    <w:rsid w:val="00D43334"/>
    <w:rsid w:val="00D437FE"/>
    <w:rsid w:val="00D43879"/>
    <w:rsid w:val="00D44777"/>
    <w:rsid w:val="00D44B43"/>
    <w:rsid w:val="00D45186"/>
    <w:rsid w:val="00D4534B"/>
    <w:rsid w:val="00D45434"/>
    <w:rsid w:val="00D45BF5"/>
    <w:rsid w:val="00D45E51"/>
    <w:rsid w:val="00D4609D"/>
    <w:rsid w:val="00D46186"/>
    <w:rsid w:val="00D46813"/>
    <w:rsid w:val="00D46946"/>
    <w:rsid w:val="00D47750"/>
    <w:rsid w:val="00D47781"/>
    <w:rsid w:val="00D47D18"/>
    <w:rsid w:val="00D50181"/>
    <w:rsid w:val="00D5068C"/>
    <w:rsid w:val="00D507C1"/>
    <w:rsid w:val="00D51300"/>
    <w:rsid w:val="00D515BD"/>
    <w:rsid w:val="00D51B35"/>
    <w:rsid w:val="00D51B42"/>
    <w:rsid w:val="00D5226B"/>
    <w:rsid w:val="00D524CE"/>
    <w:rsid w:val="00D5278C"/>
    <w:rsid w:val="00D5280D"/>
    <w:rsid w:val="00D52816"/>
    <w:rsid w:val="00D52EAD"/>
    <w:rsid w:val="00D53110"/>
    <w:rsid w:val="00D53792"/>
    <w:rsid w:val="00D53B89"/>
    <w:rsid w:val="00D53C0A"/>
    <w:rsid w:val="00D54B6A"/>
    <w:rsid w:val="00D54CF0"/>
    <w:rsid w:val="00D54F4E"/>
    <w:rsid w:val="00D55311"/>
    <w:rsid w:val="00D5569F"/>
    <w:rsid w:val="00D55F7C"/>
    <w:rsid w:val="00D56676"/>
    <w:rsid w:val="00D569F6"/>
    <w:rsid w:val="00D56DB7"/>
    <w:rsid w:val="00D56DBE"/>
    <w:rsid w:val="00D56FD7"/>
    <w:rsid w:val="00D56FDC"/>
    <w:rsid w:val="00D57183"/>
    <w:rsid w:val="00D574CB"/>
    <w:rsid w:val="00D5792E"/>
    <w:rsid w:val="00D57A3A"/>
    <w:rsid w:val="00D57AFB"/>
    <w:rsid w:val="00D57AFC"/>
    <w:rsid w:val="00D57D50"/>
    <w:rsid w:val="00D616FE"/>
    <w:rsid w:val="00D61964"/>
    <w:rsid w:val="00D61DA0"/>
    <w:rsid w:val="00D6208A"/>
    <w:rsid w:val="00D625AD"/>
    <w:rsid w:val="00D62DD8"/>
    <w:rsid w:val="00D62FA7"/>
    <w:rsid w:val="00D63624"/>
    <w:rsid w:val="00D63A0E"/>
    <w:rsid w:val="00D63B5F"/>
    <w:rsid w:val="00D63C97"/>
    <w:rsid w:val="00D63F7D"/>
    <w:rsid w:val="00D64284"/>
    <w:rsid w:val="00D648C1"/>
    <w:rsid w:val="00D64BC7"/>
    <w:rsid w:val="00D64D25"/>
    <w:rsid w:val="00D64F6E"/>
    <w:rsid w:val="00D65079"/>
    <w:rsid w:val="00D6541A"/>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2A2"/>
    <w:rsid w:val="00D712B4"/>
    <w:rsid w:val="00D715EB"/>
    <w:rsid w:val="00D7192A"/>
    <w:rsid w:val="00D71BF1"/>
    <w:rsid w:val="00D71CA2"/>
    <w:rsid w:val="00D71D63"/>
    <w:rsid w:val="00D71D6C"/>
    <w:rsid w:val="00D71FCA"/>
    <w:rsid w:val="00D720D2"/>
    <w:rsid w:val="00D72213"/>
    <w:rsid w:val="00D722D6"/>
    <w:rsid w:val="00D724BC"/>
    <w:rsid w:val="00D7279A"/>
    <w:rsid w:val="00D732B0"/>
    <w:rsid w:val="00D7332E"/>
    <w:rsid w:val="00D73557"/>
    <w:rsid w:val="00D735CB"/>
    <w:rsid w:val="00D73A35"/>
    <w:rsid w:val="00D73FD4"/>
    <w:rsid w:val="00D744E8"/>
    <w:rsid w:val="00D747FA"/>
    <w:rsid w:val="00D748F1"/>
    <w:rsid w:val="00D74B32"/>
    <w:rsid w:val="00D74C10"/>
    <w:rsid w:val="00D751B3"/>
    <w:rsid w:val="00D7596B"/>
    <w:rsid w:val="00D759EA"/>
    <w:rsid w:val="00D75C6D"/>
    <w:rsid w:val="00D7618D"/>
    <w:rsid w:val="00D767A2"/>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468"/>
    <w:rsid w:val="00D824AD"/>
    <w:rsid w:val="00D827BF"/>
    <w:rsid w:val="00D82AE1"/>
    <w:rsid w:val="00D83089"/>
    <w:rsid w:val="00D8357B"/>
    <w:rsid w:val="00D836EC"/>
    <w:rsid w:val="00D83752"/>
    <w:rsid w:val="00D84322"/>
    <w:rsid w:val="00D84532"/>
    <w:rsid w:val="00D84D78"/>
    <w:rsid w:val="00D84F2C"/>
    <w:rsid w:val="00D851F7"/>
    <w:rsid w:val="00D85322"/>
    <w:rsid w:val="00D85847"/>
    <w:rsid w:val="00D8585D"/>
    <w:rsid w:val="00D86747"/>
    <w:rsid w:val="00D86C23"/>
    <w:rsid w:val="00D86FFA"/>
    <w:rsid w:val="00D87D47"/>
    <w:rsid w:val="00D90092"/>
    <w:rsid w:val="00D901D4"/>
    <w:rsid w:val="00D904AD"/>
    <w:rsid w:val="00D909C0"/>
    <w:rsid w:val="00D91860"/>
    <w:rsid w:val="00D91A4A"/>
    <w:rsid w:val="00D923BE"/>
    <w:rsid w:val="00D92C9E"/>
    <w:rsid w:val="00D93386"/>
    <w:rsid w:val="00D9384B"/>
    <w:rsid w:val="00D93D80"/>
    <w:rsid w:val="00D94017"/>
    <w:rsid w:val="00D9403A"/>
    <w:rsid w:val="00D94437"/>
    <w:rsid w:val="00D945D6"/>
    <w:rsid w:val="00D95343"/>
    <w:rsid w:val="00D958D3"/>
    <w:rsid w:val="00D95B44"/>
    <w:rsid w:val="00D95B74"/>
    <w:rsid w:val="00D95C91"/>
    <w:rsid w:val="00D96941"/>
    <w:rsid w:val="00D96B78"/>
    <w:rsid w:val="00D97024"/>
    <w:rsid w:val="00D97091"/>
    <w:rsid w:val="00D97ECE"/>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785"/>
    <w:rsid w:val="00DA48B8"/>
    <w:rsid w:val="00DA4AA8"/>
    <w:rsid w:val="00DA5787"/>
    <w:rsid w:val="00DA5CD1"/>
    <w:rsid w:val="00DA635F"/>
    <w:rsid w:val="00DA6ABB"/>
    <w:rsid w:val="00DA6B55"/>
    <w:rsid w:val="00DA7A4B"/>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46"/>
    <w:rsid w:val="00DB28AD"/>
    <w:rsid w:val="00DB28D0"/>
    <w:rsid w:val="00DB2F22"/>
    <w:rsid w:val="00DB2FBF"/>
    <w:rsid w:val="00DB367D"/>
    <w:rsid w:val="00DB368C"/>
    <w:rsid w:val="00DB39CD"/>
    <w:rsid w:val="00DB3ACB"/>
    <w:rsid w:val="00DB43D7"/>
    <w:rsid w:val="00DB45CD"/>
    <w:rsid w:val="00DB4A3E"/>
    <w:rsid w:val="00DB4DAC"/>
    <w:rsid w:val="00DB5154"/>
    <w:rsid w:val="00DB544D"/>
    <w:rsid w:val="00DB5C91"/>
    <w:rsid w:val="00DB602A"/>
    <w:rsid w:val="00DB610D"/>
    <w:rsid w:val="00DB626B"/>
    <w:rsid w:val="00DB6BBF"/>
    <w:rsid w:val="00DB6BE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895"/>
    <w:rsid w:val="00DD0A14"/>
    <w:rsid w:val="00DD14C6"/>
    <w:rsid w:val="00DD163C"/>
    <w:rsid w:val="00DD1C4D"/>
    <w:rsid w:val="00DD1CB5"/>
    <w:rsid w:val="00DD21A4"/>
    <w:rsid w:val="00DD21AD"/>
    <w:rsid w:val="00DD236A"/>
    <w:rsid w:val="00DD2390"/>
    <w:rsid w:val="00DD2444"/>
    <w:rsid w:val="00DD2812"/>
    <w:rsid w:val="00DD2A8A"/>
    <w:rsid w:val="00DD2AB8"/>
    <w:rsid w:val="00DD2DCC"/>
    <w:rsid w:val="00DD2E03"/>
    <w:rsid w:val="00DD35EE"/>
    <w:rsid w:val="00DD3691"/>
    <w:rsid w:val="00DD3B76"/>
    <w:rsid w:val="00DD3CDE"/>
    <w:rsid w:val="00DD4432"/>
    <w:rsid w:val="00DD4797"/>
    <w:rsid w:val="00DD4941"/>
    <w:rsid w:val="00DD5485"/>
    <w:rsid w:val="00DD56F9"/>
    <w:rsid w:val="00DD5A74"/>
    <w:rsid w:val="00DD5E06"/>
    <w:rsid w:val="00DD6344"/>
    <w:rsid w:val="00DD66DE"/>
    <w:rsid w:val="00DD66E4"/>
    <w:rsid w:val="00DD6CAE"/>
    <w:rsid w:val="00DD6F80"/>
    <w:rsid w:val="00DD70C7"/>
    <w:rsid w:val="00DD725E"/>
    <w:rsid w:val="00DD73C0"/>
    <w:rsid w:val="00DD75B0"/>
    <w:rsid w:val="00DD7660"/>
    <w:rsid w:val="00DD7B86"/>
    <w:rsid w:val="00DD7BD7"/>
    <w:rsid w:val="00DD7E74"/>
    <w:rsid w:val="00DE011E"/>
    <w:rsid w:val="00DE0273"/>
    <w:rsid w:val="00DE02F5"/>
    <w:rsid w:val="00DE0344"/>
    <w:rsid w:val="00DE0DAB"/>
    <w:rsid w:val="00DE0E7C"/>
    <w:rsid w:val="00DE17CF"/>
    <w:rsid w:val="00DE2306"/>
    <w:rsid w:val="00DE26D5"/>
    <w:rsid w:val="00DE26DE"/>
    <w:rsid w:val="00DE28A5"/>
    <w:rsid w:val="00DE2BEB"/>
    <w:rsid w:val="00DE2FD2"/>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BA0"/>
    <w:rsid w:val="00E00A64"/>
    <w:rsid w:val="00E00D36"/>
    <w:rsid w:val="00E01499"/>
    <w:rsid w:val="00E02661"/>
    <w:rsid w:val="00E026F1"/>
    <w:rsid w:val="00E02760"/>
    <w:rsid w:val="00E0279C"/>
    <w:rsid w:val="00E0312C"/>
    <w:rsid w:val="00E03294"/>
    <w:rsid w:val="00E0373C"/>
    <w:rsid w:val="00E03C53"/>
    <w:rsid w:val="00E03E5D"/>
    <w:rsid w:val="00E041BB"/>
    <w:rsid w:val="00E04772"/>
    <w:rsid w:val="00E04A75"/>
    <w:rsid w:val="00E05150"/>
    <w:rsid w:val="00E0543B"/>
    <w:rsid w:val="00E054DE"/>
    <w:rsid w:val="00E05565"/>
    <w:rsid w:val="00E05614"/>
    <w:rsid w:val="00E057B3"/>
    <w:rsid w:val="00E0592F"/>
    <w:rsid w:val="00E05B2C"/>
    <w:rsid w:val="00E05FA3"/>
    <w:rsid w:val="00E0661F"/>
    <w:rsid w:val="00E074A4"/>
    <w:rsid w:val="00E07BE4"/>
    <w:rsid w:val="00E07E13"/>
    <w:rsid w:val="00E07F2F"/>
    <w:rsid w:val="00E100B4"/>
    <w:rsid w:val="00E1016D"/>
    <w:rsid w:val="00E101A0"/>
    <w:rsid w:val="00E105B3"/>
    <w:rsid w:val="00E10DBD"/>
    <w:rsid w:val="00E10DCF"/>
    <w:rsid w:val="00E1109E"/>
    <w:rsid w:val="00E11CE6"/>
    <w:rsid w:val="00E120C6"/>
    <w:rsid w:val="00E122F8"/>
    <w:rsid w:val="00E12337"/>
    <w:rsid w:val="00E12394"/>
    <w:rsid w:val="00E12705"/>
    <w:rsid w:val="00E131F8"/>
    <w:rsid w:val="00E1343B"/>
    <w:rsid w:val="00E13495"/>
    <w:rsid w:val="00E134E6"/>
    <w:rsid w:val="00E1372E"/>
    <w:rsid w:val="00E13C23"/>
    <w:rsid w:val="00E13CCE"/>
    <w:rsid w:val="00E13FBD"/>
    <w:rsid w:val="00E13FF2"/>
    <w:rsid w:val="00E14147"/>
    <w:rsid w:val="00E14490"/>
    <w:rsid w:val="00E14A3C"/>
    <w:rsid w:val="00E15675"/>
    <w:rsid w:val="00E1590B"/>
    <w:rsid w:val="00E16098"/>
    <w:rsid w:val="00E16146"/>
    <w:rsid w:val="00E1639E"/>
    <w:rsid w:val="00E17040"/>
    <w:rsid w:val="00E177E1"/>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E4"/>
    <w:rsid w:val="00E27257"/>
    <w:rsid w:val="00E27A45"/>
    <w:rsid w:val="00E27D2A"/>
    <w:rsid w:val="00E30273"/>
    <w:rsid w:val="00E3027C"/>
    <w:rsid w:val="00E3094F"/>
    <w:rsid w:val="00E309DD"/>
    <w:rsid w:val="00E30B48"/>
    <w:rsid w:val="00E30C25"/>
    <w:rsid w:val="00E30DD4"/>
    <w:rsid w:val="00E318C8"/>
    <w:rsid w:val="00E319CA"/>
    <w:rsid w:val="00E32363"/>
    <w:rsid w:val="00E3237F"/>
    <w:rsid w:val="00E3250F"/>
    <w:rsid w:val="00E3263A"/>
    <w:rsid w:val="00E32A62"/>
    <w:rsid w:val="00E32BF8"/>
    <w:rsid w:val="00E32EFD"/>
    <w:rsid w:val="00E32F84"/>
    <w:rsid w:val="00E3320A"/>
    <w:rsid w:val="00E3326C"/>
    <w:rsid w:val="00E33484"/>
    <w:rsid w:val="00E334FC"/>
    <w:rsid w:val="00E33C64"/>
    <w:rsid w:val="00E33F41"/>
    <w:rsid w:val="00E3415D"/>
    <w:rsid w:val="00E3439B"/>
    <w:rsid w:val="00E343BC"/>
    <w:rsid w:val="00E349A7"/>
    <w:rsid w:val="00E34D9B"/>
    <w:rsid w:val="00E3583A"/>
    <w:rsid w:val="00E366FF"/>
    <w:rsid w:val="00E36808"/>
    <w:rsid w:val="00E36833"/>
    <w:rsid w:val="00E36918"/>
    <w:rsid w:val="00E376D3"/>
    <w:rsid w:val="00E40390"/>
    <w:rsid w:val="00E403C7"/>
    <w:rsid w:val="00E40C6A"/>
    <w:rsid w:val="00E41082"/>
    <w:rsid w:val="00E41242"/>
    <w:rsid w:val="00E417F3"/>
    <w:rsid w:val="00E4254D"/>
    <w:rsid w:val="00E425AC"/>
    <w:rsid w:val="00E426E5"/>
    <w:rsid w:val="00E427A0"/>
    <w:rsid w:val="00E438C2"/>
    <w:rsid w:val="00E439BD"/>
    <w:rsid w:val="00E44AF0"/>
    <w:rsid w:val="00E44D9F"/>
    <w:rsid w:val="00E4534B"/>
    <w:rsid w:val="00E454D6"/>
    <w:rsid w:val="00E45B1B"/>
    <w:rsid w:val="00E45BD7"/>
    <w:rsid w:val="00E4622E"/>
    <w:rsid w:val="00E46421"/>
    <w:rsid w:val="00E469FD"/>
    <w:rsid w:val="00E46DB0"/>
    <w:rsid w:val="00E4741C"/>
    <w:rsid w:val="00E47454"/>
    <w:rsid w:val="00E474AD"/>
    <w:rsid w:val="00E4754E"/>
    <w:rsid w:val="00E47891"/>
    <w:rsid w:val="00E50A3C"/>
    <w:rsid w:val="00E50CB4"/>
    <w:rsid w:val="00E50F98"/>
    <w:rsid w:val="00E51290"/>
    <w:rsid w:val="00E51567"/>
    <w:rsid w:val="00E51694"/>
    <w:rsid w:val="00E516CF"/>
    <w:rsid w:val="00E51960"/>
    <w:rsid w:val="00E51BBE"/>
    <w:rsid w:val="00E51FE0"/>
    <w:rsid w:val="00E5249E"/>
    <w:rsid w:val="00E526C2"/>
    <w:rsid w:val="00E52A21"/>
    <w:rsid w:val="00E53210"/>
    <w:rsid w:val="00E53236"/>
    <w:rsid w:val="00E5367A"/>
    <w:rsid w:val="00E537F5"/>
    <w:rsid w:val="00E53F35"/>
    <w:rsid w:val="00E5405F"/>
    <w:rsid w:val="00E543B9"/>
    <w:rsid w:val="00E54A7F"/>
    <w:rsid w:val="00E54AF6"/>
    <w:rsid w:val="00E54F31"/>
    <w:rsid w:val="00E550C0"/>
    <w:rsid w:val="00E5561B"/>
    <w:rsid w:val="00E55957"/>
    <w:rsid w:val="00E55B82"/>
    <w:rsid w:val="00E56E4C"/>
    <w:rsid w:val="00E573CF"/>
    <w:rsid w:val="00E6006C"/>
    <w:rsid w:val="00E60857"/>
    <w:rsid w:val="00E60C4A"/>
    <w:rsid w:val="00E6127F"/>
    <w:rsid w:val="00E61380"/>
    <w:rsid w:val="00E6141F"/>
    <w:rsid w:val="00E615DC"/>
    <w:rsid w:val="00E61AC1"/>
    <w:rsid w:val="00E61BF6"/>
    <w:rsid w:val="00E62007"/>
    <w:rsid w:val="00E62D7B"/>
    <w:rsid w:val="00E6318E"/>
    <w:rsid w:val="00E63845"/>
    <w:rsid w:val="00E63C74"/>
    <w:rsid w:val="00E64AFE"/>
    <w:rsid w:val="00E64BED"/>
    <w:rsid w:val="00E64CA0"/>
    <w:rsid w:val="00E65566"/>
    <w:rsid w:val="00E6579C"/>
    <w:rsid w:val="00E6583B"/>
    <w:rsid w:val="00E6593D"/>
    <w:rsid w:val="00E65A37"/>
    <w:rsid w:val="00E665FA"/>
    <w:rsid w:val="00E66729"/>
    <w:rsid w:val="00E66B63"/>
    <w:rsid w:val="00E66E52"/>
    <w:rsid w:val="00E66F88"/>
    <w:rsid w:val="00E67170"/>
    <w:rsid w:val="00E677C1"/>
    <w:rsid w:val="00E67B47"/>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95F"/>
    <w:rsid w:val="00E74372"/>
    <w:rsid w:val="00E752A1"/>
    <w:rsid w:val="00E75531"/>
    <w:rsid w:val="00E759E5"/>
    <w:rsid w:val="00E75A9C"/>
    <w:rsid w:val="00E763C0"/>
    <w:rsid w:val="00E764E9"/>
    <w:rsid w:val="00E76DDA"/>
    <w:rsid w:val="00E77009"/>
    <w:rsid w:val="00E77CBF"/>
    <w:rsid w:val="00E77F73"/>
    <w:rsid w:val="00E77FA4"/>
    <w:rsid w:val="00E80665"/>
    <w:rsid w:val="00E80875"/>
    <w:rsid w:val="00E80D17"/>
    <w:rsid w:val="00E80D21"/>
    <w:rsid w:val="00E80F5C"/>
    <w:rsid w:val="00E81302"/>
    <w:rsid w:val="00E81469"/>
    <w:rsid w:val="00E81821"/>
    <w:rsid w:val="00E81F49"/>
    <w:rsid w:val="00E8236C"/>
    <w:rsid w:val="00E82CA4"/>
    <w:rsid w:val="00E8302F"/>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644"/>
    <w:rsid w:val="00E90A40"/>
    <w:rsid w:val="00E91F6B"/>
    <w:rsid w:val="00E920F5"/>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580"/>
    <w:rsid w:val="00E9678A"/>
    <w:rsid w:val="00E96BD6"/>
    <w:rsid w:val="00E97844"/>
    <w:rsid w:val="00E97946"/>
    <w:rsid w:val="00EA0198"/>
    <w:rsid w:val="00EA04CD"/>
    <w:rsid w:val="00EA09A8"/>
    <w:rsid w:val="00EA1C8E"/>
    <w:rsid w:val="00EA1F10"/>
    <w:rsid w:val="00EA2015"/>
    <w:rsid w:val="00EA2135"/>
    <w:rsid w:val="00EA23C4"/>
    <w:rsid w:val="00EA2597"/>
    <w:rsid w:val="00EA2927"/>
    <w:rsid w:val="00EA298C"/>
    <w:rsid w:val="00EA2E66"/>
    <w:rsid w:val="00EA2F57"/>
    <w:rsid w:val="00EA313C"/>
    <w:rsid w:val="00EA3B4A"/>
    <w:rsid w:val="00EA3F8E"/>
    <w:rsid w:val="00EA4979"/>
    <w:rsid w:val="00EA4B34"/>
    <w:rsid w:val="00EA5040"/>
    <w:rsid w:val="00EA505B"/>
    <w:rsid w:val="00EA53BD"/>
    <w:rsid w:val="00EA5687"/>
    <w:rsid w:val="00EA5AA4"/>
    <w:rsid w:val="00EA5D0F"/>
    <w:rsid w:val="00EA62E1"/>
    <w:rsid w:val="00EA6676"/>
    <w:rsid w:val="00EA688C"/>
    <w:rsid w:val="00EA6E54"/>
    <w:rsid w:val="00EA7A81"/>
    <w:rsid w:val="00EB062F"/>
    <w:rsid w:val="00EB07CD"/>
    <w:rsid w:val="00EB1290"/>
    <w:rsid w:val="00EB1A25"/>
    <w:rsid w:val="00EB1B10"/>
    <w:rsid w:val="00EB1CAE"/>
    <w:rsid w:val="00EB1F62"/>
    <w:rsid w:val="00EB25FD"/>
    <w:rsid w:val="00EB26D6"/>
    <w:rsid w:val="00EB29B7"/>
    <w:rsid w:val="00EB323B"/>
    <w:rsid w:val="00EB32DB"/>
    <w:rsid w:val="00EB346D"/>
    <w:rsid w:val="00EB35C4"/>
    <w:rsid w:val="00EB3D5C"/>
    <w:rsid w:val="00EB3F22"/>
    <w:rsid w:val="00EB422E"/>
    <w:rsid w:val="00EB4230"/>
    <w:rsid w:val="00EB48E4"/>
    <w:rsid w:val="00EB4C1E"/>
    <w:rsid w:val="00EB4F47"/>
    <w:rsid w:val="00EB51FD"/>
    <w:rsid w:val="00EB529F"/>
    <w:rsid w:val="00EB5847"/>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42D"/>
    <w:rsid w:val="00EC1FE5"/>
    <w:rsid w:val="00EC2637"/>
    <w:rsid w:val="00EC2928"/>
    <w:rsid w:val="00EC2974"/>
    <w:rsid w:val="00EC298D"/>
    <w:rsid w:val="00EC32BA"/>
    <w:rsid w:val="00EC3552"/>
    <w:rsid w:val="00EC3677"/>
    <w:rsid w:val="00EC3C14"/>
    <w:rsid w:val="00EC4599"/>
    <w:rsid w:val="00EC46A7"/>
    <w:rsid w:val="00EC4BC7"/>
    <w:rsid w:val="00EC4C07"/>
    <w:rsid w:val="00EC5427"/>
    <w:rsid w:val="00EC5B2D"/>
    <w:rsid w:val="00EC5C0E"/>
    <w:rsid w:val="00EC5CCD"/>
    <w:rsid w:val="00EC6436"/>
    <w:rsid w:val="00EC6925"/>
    <w:rsid w:val="00EC7317"/>
    <w:rsid w:val="00EC7332"/>
    <w:rsid w:val="00EC7369"/>
    <w:rsid w:val="00EC74E2"/>
    <w:rsid w:val="00EC77DD"/>
    <w:rsid w:val="00ED02DB"/>
    <w:rsid w:val="00ED07CE"/>
    <w:rsid w:val="00ED08F8"/>
    <w:rsid w:val="00ED0C02"/>
    <w:rsid w:val="00ED0DBD"/>
    <w:rsid w:val="00ED0F15"/>
    <w:rsid w:val="00ED1922"/>
    <w:rsid w:val="00ED19D3"/>
    <w:rsid w:val="00ED1A73"/>
    <w:rsid w:val="00ED24CD"/>
    <w:rsid w:val="00ED26A6"/>
    <w:rsid w:val="00ED35EF"/>
    <w:rsid w:val="00ED37E3"/>
    <w:rsid w:val="00ED37F4"/>
    <w:rsid w:val="00ED3A74"/>
    <w:rsid w:val="00ED3CEE"/>
    <w:rsid w:val="00ED3ED5"/>
    <w:rsid w:val="00ED4378"/>
    <w:rsid w:val="00ED4720"/>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E04"/>
    <w:rsid w:val="00EE0EEB"/>
    <w:rsid w:val="00EE1711"/>
    <w:rsid w:val="00EE183D"/>
    <w:rsid w:val="00EE1BCC"/>
    <w:rsid w:val="00EE1C64"/>
    <w:rsid w:val="00EE1F63"/>
    <w:rsid w:val="00EE220F"/>
    <w:rsid w:val="00EE2E51"/>
    <w:rsid w:val="00EE3077"/>
    <w:rsid w:val="00EE3208"/>
    <w:rsid w:val="00EE3256"/>
    <w:rsid w:val="00EE338C"/>
    <w:rsid w:val="00EE3441"/>
    <w:rsid w:val="00EE487A"/>
    <w:rsid w:val="00EE4999"/>
    <w:rsid w:val="00EE4ADE"/>
    <w:rsid w:val="00EE4AE3"/>
    <w:rsid w:val="00EE4B0B"/>
    <w:rsid w:val="00EE4C99"/>
    <w:rsid w:val="00EE4FB5"/>
    <w:rsid w:val="00EE5ABE"/>
    <w:rsid w:val="00EE5E92"/>
    <w:rsid w:val="00EE60C9"/>
    <w:rsid w:val="00EE66E7"/>
    <w:rsid w:val="00EE676E"/>
    <w:rsid w:val="00EE68D0"/>
    <w:rsid w:val="00EE6B2D"/>
    <w:rsid w:val="00EE6FAA"/>
    <w:rsid w:val="00EE7EB1"/>
    <w:rsid w:val="00EF0BFF"/>
    <w:rsid w:val="00EF1001"/>
    <w:rsid w:val="00EF109D"/>
    <w:rsid w:val="00EF2188"/>
    <w:rsid w:val="00EF22F9"/>
    <w:rsid w:val="00EF24E3"/>
    <w:rsid w:val="00EF2EED"/>
    <w:rsid w:val="00EF311A"/>
    <w:rsid w:val="00EF317D"/>
    <w:rsid w:val="00EF3995"/>
    <w:rsid w:val="00EF3C7D"/>
    <w:rsid w:val="00EF3CED"/>
    <w:rsid w:val="00EF4498"/>
    <w:rsid w:val="00EF48A1"/>
    <w:rsid w:val="00EF4A83"/>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6EC"/>
    <w:rsid w:val="00F00F43"/>
    <w:rsid w:val="00F0154F"/>
    <w:rsid w:val="00F025C1"/>
    <w:rsid w:val="00F03254"/>
    <w:rsid w:val="00F03A76"/>
    <w:rsid w:val="00F03C24"/>
    <w:rsid w:val="00F03E0F"/>
    <w:rsid w:val="00F04668"/>
    <w:rsid w:val="00F049A0"/>
    <w:rsid w:val="00F04E08"/>
    <w:rsid w:val="00F053F2"/>
    <w:rsid w:val="00F0595F"/>
    <w:rsid w:val="00F05985"/>
    <w:rsid w:val="00F05D63"/>
    <w:rsid w:val="00F05D86"/>
    <w:rsid w:val="00F06E02"/>
    <w:rsid w:val="00F06ECB"/>
    <w:rsid w:val="00F0754B"/>
    <w:rsid w:val="00F075E0"/>
    <w:rsid w:val="00F07B37"/>
    <w:rsid w:val="00F07F20"/>
    <w:rsid w:val="00F10604"/>
    <w:rsid w:val="00F10C51"/>
    <w:rsid w:val="00F10D1A"/>
    <w:rsid w:val="00F10DDF"/>
    <w:rsid w:val="00F119F9"/>
    <w:rsid w:val="00F11D89"/>
    <w:rsid w:val="00F11ECE"/>
    <w:rsid w:val="00F136D3"/>
    <w:rsid w:val="00F13997"/>
    <w:rsid w:val="00F143A3"/>
    <w:rsid w:val="00F144D4"/>
    <w:rsid w:val="00F14658"/>
    <w:rsid w:val="00F14707"/>
    <w:rsid w:val="00F14B7D"/>
    <w:rsid w:val="00F14F50"/>
    <w:rsid w:val="00F14F95"/>
    <w:rsid w:val="00F15431"/>
    <w:rsid w:val="00F155FF"/>
    <w:rsid w:val="00F15E02"/>
    <w:rsid w:val="00F15F63"/>
    <w:rsid w:val="00F16644"/>
    <w:rsid w:val="00F167C4"/>
    <w:rsid w:val="00F17311"/>
    <w:rsid w:val="00F174E0"/>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F41"/>
    <w:rsid w:val="00F24F12"/>
    <w:rsid w:val="00F25EF6"/>
    <w:rsid w:val="00F262D6"/>
    <w:rsid w:val="00F268E8"/>
    <w:rsid w:val="00F2735A"/>
    <w:rsid w:val="00F274C6"/>
    <w:rsid w:val="00F27B8D"/>
    <w:rsid w:val="00F27C93"/>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D4A"/>
    <w:rsid w:val="00F35258"/>
    <w:rsid w:val="00F355B9"/>
    <w:rsid w:val="00F35AC4"/>
    <w:rsid w:val="00F36E98"/>
    <w:rsid w:val="00F36F6D"/>
    <w:rsid w:val="00F370DA"/>
    <w:rsid w:val="00F370E9"/>
    <w:rsid w:val="00F371C9"/>
    <w:rsid w:val="00F37790"/>
    <w:rsid w:val="00F378A9"/>
    <w:rsid w:val="00F37976"/>
    <w:rsid w:val="00F37FCF"/>
    <w:rsid w:val="00F40194"/>
    <w:rsid w:val="00F402AD"/>
    <w:rsid w:val="00F4032E"/>
    <w:rsid w:val="00F4061C"/>
    <w:rsid w:val="00F40D8E"/>
    <w:rsid w:val="00F41674"/>
    <w:rsid w:val="00F41CE6"/>
    <w:rsid w:val="00F41E30"/>
    <w:rsid w:val="00F42D87"/>
    <w:rsid w:val="00F430D6"/>
    <w:rsid w:val="00F432A3"/>
    <w:rsid w:val="00F433A1"/>
    <w:rsid w:val="00F4369D"/>
    <w:rsid w:val="00F436DE"/>
    <w:rsid w:val="00F4390B"/>
    <w:rsid w:val="00F439D6"/>
    <w:rsid w:val="00F43B22"/>
    <w:rsid w:val="00F43C47"/>
    <w:rsid w:val="00F43E1E"/>
    <w:rsid w:val="00F43F56"/>
    <w:rsid w:val="00F44384"/>
    <w:rsid w:val="00F4443A"/>
    <w:rsid w:val="00F446CC"/>
    <w:rsid w:val="00F44DEA"/>
    <w:rsid w:val="00F456F6"/>
    <w:rsid w:val="00F45A52"/>
    <w:rsid w:val="00F46786"/>
    <w:rsid w:val="00F46ADD"/>
    <w:rsid w:val="00F46BB1"/>
    <w:rsid w:val="00F46D9C"/>
    <w:rsid w:val="00F4750E"/>
    <w:rsid w:val="00F47618"/>
    <w:rsid w:val="00F47A93"/>
    <w:rsid w:val="00F47E1A"/>
    <w:rsid w:val="00F502A5"/>
    <w:rsid w:val="00F5035C"/>
    <w:rsid w:val="00F50881"/>
    <w:rsid w:val="00F50B74"/>
    <w:rsid w:val="00F50D6B"/>
    <w:rsid w:val="00F51033"/>
    <w:rsid w:val="00F51608"/>
    <w:rsid w:val="00F51AC6"/>
    <w:rsid w:val="00F52056"/>
    <w:rsid w:val="00F52164"/>
    <w:rsid w:val="00F53160"/>
    <w:rsid w:val="00F535A5"/>
    <w:rsid w:val="00F5362D"/>
    <w:rsid w:val="00F536C4"/>
    <w:rsid w:val="00F53745"/>
    <w:rsid w:val="00F538A5"/>
    <w:rsid w:val="00F54304"/>
    <w:rsid w:val="00F549FA"/>
    <w:rsid w:val="00F5546F"/>
    <w:rsid w:val="00F5552D"/>
    <w:rsid w:val="00F55935"/>
    <w:rsid w:val="00F55942"/>
    <w:rsid w:val="00F55D58"/>
    <w:rsid w:val="00F56425"/>
    <w:rsid w:val="00F56AF9"/>
    <w:rsid w:val="00F56FC6"/>
    <w:rsid w:val="00F579FD"/>
    <w:rsid w:val="00F57FE1"/>
    <w:rsid w:val="00F60832"/>
    <w:rsid w:val="00F60F36"/>
    <w:rsid w:val="00F6160D"/>
    <w:rsid w:val="00F61F76"/>
    <w:rsid w:val="00F62208"/>
    <w:rsid w:val="00F62CBE"/>
    <w:rsid w:val="00F62F3A"/>
    <w:rsid w:val="00F633F7"/>
    <w:rsid w:val="00F635AA"/>
    <w:rsid w:val="00F63727"/>
    <w:rsid w:val="00F637AD"/>
    <w:rsid w:val="00F6397D"/>
    <w:rsid w:val="00F64454"/>
    <w:rsid w:val="00F645F9"/>
    <w:rsid w:val="00F64899"/>
    <w:rsid w:val="00F64AC5"/>
    <w:rsid w:val="00F64B24"/>
    <w:rsid w:val="00F652B5"/>
    <w:rsid w:val="00F653DA"/>
    <w:rsid w:val="00F6572A"/>
    <w:rsid w:val="00F65D14"/>
    <w:rsid w:val="00F668CB"/>
    <w:rsid w:val="00F66AD9"/>
    <w:rsid w:val="00F66CEE"/>
    <w:rsid w:val="00F66EB3"/>
    <w:rsid w:val="00F67637"/>
    <w:rsid w:val="00F67702"/>
    <w:rsid w:val="00F67BA4"/>
    <w:rsid w:val="00F67C7D"/>
    <w:rsid w:val="00F67D4B"/>
    <w:rsid w:val="00F67F3B"/>
    <w:rsid w:val="00F70258"/>
    <w:rsid w:val="00F70304"/>
    <w:rsid w:val="00F70A9F"/>
    <w:rsid w:val="00F71043"/>
    <w:rsid w:val="00F71920"/>
    <w:rsid w:val="00F71ADA"/>
    <w:rsid w:val="00F7222C"/>
    <w:rsid w:val="00F7223B"/>
    <w:rsid w:val="00F72641"/>
    <w:rsid w:val="00F7273B"/>
    <w:rsid w:val="00F72A50"/>
    <w:rsid w:val="00F72BAE"/>
    <w:rsid w:val="00F72BED"/>
    <w:rsid w:val="00F72D7D"/>
    <w:rsid w:val="00F731AE"/>
    <w:rsid w:val="00F735C3"/>
    <w:rsid w:val="00F735FA"/>
    <w:rsid w:val="00F73615"/>
    <w:rsid w:val="00F73A99"/>
    <w:rsid w:val="00F73D4C"/>
    <w:rsid w:val="00F74369"/>
    <w:rsid w:val="00F7566D"/>
    <w:rsid w:val="00F75AD8"/>
    <w:rsid w:val="00F75F6C"/>
    <w:rsid w:val="00F766BC"/>
    <w:rsid w:val="00F76B8E"/>
    <w:rsid w:val="00F771C8"/>
    <w:rsid w:val="00F77E75"/>
    <w:rsid w:val="00F800DB"/>
    <w:rsid w:val="00F817CF"/>
    <w:rsid w:val="00F8185A"/>
    <w:rsid w:val="00F822D5"/>
    <w:rsid w:val="00F82909"/>
    <w:rsid w:val="00F82C5E"/>
    <w:rsid w:val="00F82EFF"/>
    <w:rsid w:val="00F83044"/>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7C19"/>
    <w:rsid w:val="00F87FA1"/>
    <w:rsid w:val="00F90AEB"/>
    <w:rsid w:val="00F90C2E"/>
    <w:rsid w:val="00F90DBC"/>
    <w:rsid w:val="00F9197D"/>
    <w:rsid w:val="00F91A37"/>
    <w:rsid w:val="00F9254A"/>
    <w:rsid w:val="00F926ED"/>
    <w:rsid w:val="00F9329A"/>
    <w:rsid w:val="00F935AE"/>
    <w:rsid w:val="00F93DC1"/>
    <w:rsid w:val="00F94502"/>
    <w:rsid w:val="00F94730"/>
    <w:rsid w:val="00F94A84"/>
    <w:rsid w:val="00F94D55"/>
    <w:rsid w:val="00F9508D"/>
    <w:rsid w:val="00F95756"/>
    <w:rsid w:val="00F966E2"/>
    <w:rsid w:val="00F967A1"/>
    <w:rsid w:val="00F9699B"/>
    <w:rsid w:val="00F96ABC"/>
    <w:rsid w:val="00F970DB"/>
    <w:rsid w:val="00F974F4"/>
    <w:rsid w:val="00F975D4"/>
    <w:rsid w:val="00F97B5F"/>
    <w:rsid w:val="00F97E72"/>
    <w:rsid w:val="00FA002E"/>
    <w:rsid w:val="00FA07A6"/>
    <w:rsid w:val="00FA0EA3"/>
    <w:rsid w:val="00FA142D"/>
    <w:rsid w:val="00FA1751"/>
    <w:rsid w:val="00FA1978"/>
    <w:rsid w:val="00FA20EA"/>
    <w:rsid w:val="00FA2D8A"/>
    <w:rsid w:val="00FA2F9A"/>
    <w:rsid w:val="00FA318D"/>
    <w:rsid w:val="00FA31B7"/>
    <w:rsid w:val="00FA3951"/>
    <w:rsid w:val="00FA3FB5"/>
    <w:rsid w:val="00FA4881"/>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AB8"/>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FA1"/>
    <w:rsid w:val="00FD619F"/>
    <w:rsid w:val="00FD6471"/>
    <w:rsid w:val="00FD66E3"/>
    <w:rsid w:val="00FD6EA4"/>
    <w:rsid w:val="00FD6F3A"/>
    <w:rsid w:val="00FD734B"/>
    <w:rsid w:val="00FD745C"/>
    <w:rsid w:val="00FD762E"/>
    <w:rsid w:val="00FD7661"/>
    <w:rsid w:val="00FD7851"/>
    <w:rsid w:val="00FD7972"/>
    <w:rsid w:val="00FD7D5B"/>
    <w:rsid w:val="00FD7E34"/>
    <w:rsid w:val="00FE0081"/>
    <w:rsid w:val="00FE0843"/>
    <w:rsid w:val="00FE0D66"/>
    <w:rsid w:val="00FE1410"/>
    <w:rsid w:val="00FE1775"/>
    <w:rsid w:val="00FE21CB"/>
    <w:rsid w:val="00FE24C4"/>
    <w:rsid w:val="00FE25D5"/>
    <w:rsid w:val="00FE266E"/>
    <w:rsid w:val="00FE2729"/>
    <w:rsid w:val="00FE2FE7"/>
    <w:rsid w:val="00FE32E8"/>
    <w:rsid w:val="00FE362D"/>
    <w:rsid w:val="00FE3934"/>
    <w:rsid w:val="00FE3CDC"/>
    <w:rsid w:val="00FE45A7"/>
    <w:rsid w:val="00FE4993"/>
    <w:rsid w:val="00FE499E"/>
    <w:rsid w:val="00FE5243"/>
    <w:rsid w:val="00FE5607"/>
    <w:rsid w:val="00FE5B52"/>
    <w:rsid w:val="00FE5E5D"/>
    <w:rsid w:val="00FE5FB5"/>
    <w:rsid w:val="00FE72E0"/>
    <w:rsid w:val="00FE75CC"/>
    <w:rsid w:val="00FF00DF"/>
    <w:rsid w:val="00FF01A3"/>
    <w:rsid w:val="00FF06F6"/>
    <w:rsid w:val="00FF081A"/>
    <w:rsid w:val="00FF08E5"/>
    <w:rsid w:val="00FF0938"/>
    <w:rsid w:val="00FF0B09"/>
    <w:rsid w:val="00FF13DD"/>
    <w:rsid w:val="00FF19C1"/>
    <w:rsid w:val="00FF1A31"/>
    <w:rsid w:val="00FF1AB5"/>
    <w:rsid w:val="00FF1C4F"/>
    <w:rsid w:val="00FF2335"/>
    <w:rsid w:val="00FF2E1D"/>
    <w:rsid w:val="00FF2F18"/>
    <w:rsid w:val="00FF3612"/>
    <w:rsid w:val="00FF4309"/>
    <w:rsid w:val="00FF4564"/>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eren18@juno.com"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chabad.org/library/article_cdo/aid/3102418/jewish/Why-Wear-Both-a-Kippah-and-a-Ha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y.jraise.com/appimages/profile/original/f2f69b88-1fbc-4b20-a5a3-7b2253219fa6.jpg.ashx?width=137&amp;height=137"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habad.org/search/keyword_cdo/kid/15169/jewish/Shurpin-Yehud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2025-01-26T18:11:00Z</cp:lastPrinted>
  <dcterms:created xsi:type="dcterms:W3CDTF">2025-02-16T20:43:00Z</dcterms:created>
  <dcterms:modified xsi:type="dcterms:W3CDTF">2025-02-16T20:43:00Z</dcterms:modified>
</cp:coreProperties>
</file>